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417" w:rsidRPr="00190417" w:rsidRDefault="00190417" w:rsidP="00190417">
      <w:pPr>
        <w:shd w:val="clear" w:color="auto" w:fill="FFFFFF"/>
        <w:spacing w:before="100" w:beforeAutospacing="1" w:after="48" w:line="240" w:lineRule="auto"/>
        <w:outlineLvl w:val="0"/>
        <w:rPr>
          <w:rFonts w:ascii="Georgia" w:eastAsia="Times New Roman" w:hAnsi="Georgia" w:cs="Arial"/>
          <w:b/>
          <w:bCs/>
          <w:color w:val="000000"/>
          <w:kern w:val="36"/>
          <w:sz w:val="41"/>
          <w:szCs w:val="41"/>
          <w:lang w:val="en-AU"/>
        </w:rPr>
      </w:pPr>
      <w:r w:rsidRPr="00190417">
        <w:rPr>
          <w:rFonts w:ascii="Georgia" w:eastAsia="Times New Roman" w:hAnsi="Georgia" w:cs="Arial"/>
          <w:b/>
          <w:bCs/>
          <w:color w:val="000000"/>
          <w:kern w:val="36"/>
          <w:sz w:val="41"/>
          <w:szCs w:val="41"/>
          <w:lang w:val="en-AU"/>
        </w:rPr>
        <w:t>Threefold jump in new home insurance premiums</w:t>
      </w:r>
    </w:p>
    <w:p w:rsidR="00190417" w:rsidRPr="00190417" w:rsidRDefault="00190417" w:rsidP="001C078A">
      <w:pPr>
        <w:shd w:val="clear" w:color="auto" w:fill="FFFFFF"/>
        <w:spacing w:after="0" w:line="240" w:lineRule="auto"/>
        <w:rPr>
          <w:rFonts w:ascii="Arial" w:eastAsia="Times New Roman" w:hAnsi="Arial" w:cs="Arial"/>
          <w:color w:val="000000"/>
          <w:sz w:val="18"/>
          <w:szCs w:val="18"/>
          <w:lang w:val="en-AU"/>
        </w:rPr>
      </w:pPr>
      <w:r w:rsidRPr="00190417">
        <w:rPr>
          <w:rFonts w:ascii="Arial" w:eastAsia="Times New Roman" w:hAnsi="Arial" w:cs="Arial"/>
          <w:color w:val="000000"/>
          <w:sz w:val="18"/>
          <w:szCs w:val="18"/>
          <w:lang w:val="en-AU"/>
        </w:rPr>
        <w:t>Date</w:t>
      </w:r>
      <w:r w:rsidR="001C078A">
        <w:rPr>
          <w:rFonts w:ascii="Arial" w:eastAsia="Times New Roman" w:hAnsi="Arial" w:cs="Arial"/>
          <w:color w:val="000000"/>
          <w:sz w:val="18"/>
          <w:szCs w:val="18"/>
          <w:lang w:val="en-AU"/>
        </w:rPr>
        <w:t xml:space="preserve"> </w:t>
      </w:r>
      <w:r w:rsidRPr="00190417">
        <w:rPr>
          <w:rFonts w:ascii="Arial" w:eastAsia="Times New Roman" w:hAnsi="Arial" w:cs="Arial"/>
          <w:color w:val="000000"/>
          <w:sz w:val="18"/>
          <w:szCs w:val="18"/>
          <w:lang w:val="en-AU"/>
        </w:rPr>
        <w:t xml:space="preserve">October 4, 2010 </w:t>
      </w:r>
    </w:p>
    <w:p w:rsidR="00190417" w:rsidRPr="00190417" w:rsidRDefault="00190417" w:rsidP="00190417">
      <w:pPr>
        <w:numPr>
          <w:ilvl w:val="0"/>
          <w:numId w:val="1"/>
        </w:numPr>
        <w:shd w:val="clear" w:color="auto" w:fill="FFFFFF"/>
        <w:spacing w:after="0" w:line="240" w:lineRule="auto"/>
        <w:ind w:left="1020"/>
        <w:rPr>
          <w:rFonts w:ascii="Arial" w:eastAsia="Times New Roman" w:hAnsi="Arial" w:cs="Arial"/>
          <w:vanish/>
          <w:color w:val="666666"/>
          <w:sz w:val="16"/>
          <w:szCs w:val="16"/>
          <w:lang w:val="en-AU"/>
        </w:rPr>
      </w:pPr>
      <w:r w:rsidRPr="00190417">
        <w:rPr>
          <w:rFonts w:ascii="Arial" w:eastAsia="Times New Roman" w:hAnsi="Arial" w:cs="Arial"/>
          <w:vanish/>
          <w:color w:val="666666"/>
          <w:sz w:val="16"/>
          <w:szCs w:val="16"/>
          <w:lang w:val="en-AU"/>
        </w:rPr>
        <w:t>(0)</w:t>
      </w:r>
    </w:p>
    <w:p w:rsidR="00190417" w:rsidRPr="00190417" w:rsidRDefault="001C078A" w:rsidP="00190417">
      <w:pPr>
        <w:shd w:val="clear" w:color="auto" w:fill="FFFFFF"/>
        <w:spacing w:before="120" w:after="100" w:afterAutospacing="1" w:line="240" w:lineRule="auto"/>
        <w:outlineLvl w:val="3"/>
        <w:rPr>
          <w:rFonts w:ascii="Arial" w:eastAsia="Times New Roman" w:hAnsi="Arial" w:cs="Arial"/>
          <w:b/>
          <w:bCs/>
          <w:color w:val="000000"/>
          <w:sz w:val="17"/>
          <w:szCs w:val="17"/>
          <w:lang w:val="en-AU"/>
        </w:rPr>
      </w:pPr>
      <w:r>
        <w:rPr>
          <w:rFonts w:ascii="Arial" w:eastAsia="Times New Roman" w:hAnsi="Arial" w:cs="Arial"/>
          <w:b/>
          <w:bCs/>
          <w:color w:val="000000"/>
          <w:sz w:val="17"/>
          <w:szCs w:val="17"/>
          <w:lang w:val="en-AU"/>
        </w:rPr>
        <w:t>The Age-</w:t>
      </w:r>
      <w:r w:rsidR="00190417" w:rsidRPr="00190417">
        <w:rPr>
          <w:rFonts w:ascii="Arial" w:eastAsia="Times New Roman" w:hAnsi="Arial" w:cs="Arial"/>
          <w:b/>
          <w:bCs/>
          <w:color w:val="000000"/>
          <w:sz w:val="17"/>
          <w:szCs w:val="17"/>
          <w:lang w:val="en-AU"/>
        </w:rPr>
        <w:t>Ben Butler</w:t>
      </w:r>
    </w:p>
    <w:p w:rsidR="00190417" w:rsidRPr="00190417" w:rsidRDefault="001C078A" w:rsidP="00190417">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18"/>
          <w:szCs w:val="18"/>
          <w:lang w:val="en-AU"/>
        </w:rPr>
      </w:pPr>
      <w:r>
        <w:rPr>
          <w:rFonts w:ascii="Arial" w:eastAsia="Times New Roman" w:hAnsi="Arial" w:cs="Arial"/>
          <w:color w:val="000000"/>
          <w:sz w:val="18"/>
          <w:szCs w:val="18"/>
          <w:lang w:val="en-AU"/>
        </w:rPr>
        <w:t xml:space="preserve">       </w:t>
      </w:r>
      <w:r w:rsidR="00FF3681">
        <w:rPr>
          <w:rFonts w:ascii="Arial" w:eastAsia="Times New Roman" w:hAnsi="Arial" w:cs="Arial"/>
          <w:color w:val="000000"/>
          <w:sz w:val="18"/>
          <w:szCs w:val="18"/>
          <w:lang w:val="en-AU"/>
        </w:rPr>
        <w:t xml:space="preserve">                                        </w:t>
      </w:r>
      <w:r w:rsidR="00FF3681">
        <w:rPr>
          <w:rFonts w:ascii="Arial" w:hAnsi="Arial" w:cs="Arial"/>
          <w:noProof/>
          <w:color w:val="004990"/>
          <w:sz w:val="18"/>
          <w:szCs w:val="18"/>
        </w:rPr>
        <w:drawing>
          <wp:inline distT="0" distB="0" distL="0" distR="0">
            <wp:extent cx="1847850" cy="1231900"/>
            <wp:effectExtent l="19050" t="0" r="0" b="0"/>
            <wp:docPr id="1" name="Picture 1" desc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hlinkClick r:id="rId5"/>
                    </pic:cNvPr>
                    <pic:cNvPicPr>
                      <a:picLocks noChangeAspect="1" noChangeArrowheads="1"/>
                    </pic:cNvPicPr>
                  </pic:nvPicPr>
                  <pic:blipFill>
                    <a:blip r:embed="rId6"/>
                    <a:srcRect/>
                    <a:stretch>
                      <a:fillRect/>
                    </a:stretch>
                  </pic:blipFill>
                  <pic:spPr bwMode="auto">
                    <a:xfrm>
                      <a:off x="0" y="0"/>
                      <a:ext cx="1847850" cy="1231900"/>
                    </a:xfrm>
                    <a:prstGeom prst="rect">
                      <a:avLst/>
                    </a:prstGeom>
                    <a:noFill/>
                    <a:ln w="9525">
                      <a:noFill/>
                      <a:miter lim="800000"/>
                      <a:headEnd/>
                      <a:tailEnd/>
                    </a:ln>
                  </pic:spPr>
                </pic:pic>
              </a:graphicData>
            </a:graphic>
          </wp:inline>
        </w:drawing>
      </w:r>
    </w:p>
    <w:p w:rsidR="00190417" w:rsidRPr="00190417" w:rsidRDefault="00190417" w:rsidP="00190417">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18"/>
          <w:szCs w:val="18"/>
          <w:lang w:val="en-AU"/>
        </w:rPr>
      </w:pPr>
    </w:p>
    <w:p w:rsidR="00190417" w:rsidRPr="00190417" w:rsidRDefault="00190417" w:rsidP="00190417">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18"/>
          <w:szCs w:val="18"/>
          <w:lang w:val="en-AU"/>
        </w:rPr>
      </w:pPr>
    </w:p>
    <w:p w:rsidR="00190417" w:rsidRPr="00190417" w:rsidRDefault="00190417" w:rsidP="00190417">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18"/>
          <w:szCs w:val="18"/>
          <w:lang w:val="en-AU"/>
        </w:rPr>
      </w:pPr>
    </w:p>
    <w:p w:rsidR="00190417" w:rsidRPr="00190417" w:rsidRDefault="002E3533" w:rsidP="00190417">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18"/>
          <w:szCs w:val="18"/>
          <w:lang w:val="en-AU"/>
        </w:rPr>
      </w:pPr>
      <w:hyperlink r:id="rId7" w:history="1">
        <w:r w:rsidR="00190417" w:rsidRPr="00190417">
          <w:rPr>
            <w:rFonts w:ascii="Arial" w:eastAsia="Times New Roman" w:hAnsi="Arial" w:cs="Arial"/>
            <w:color w:val="00548C"/>
            <w:sz w:val="18"/>
            <w:lang w:val="en-AU"/>
          </w:rPr>
          <w:t xml:space="preserve">submit to </w:t>
        </w:r>
        <w:proofErr w:type="spellStart"/>
        <w:r w:rsidR="00190417" w:rsidRPr="00190417">
          <w:rPr>
            <w:rFonts w:ascii="Arial" w:eastAsia="Times New Roman" w:hAnsi="Arial" w:cs="Arial"/>
            <w:color w:val="00548C"/>
            <w:sz w:val="18"/>
            <w:lang w:val="en-AU"/>
          </w:rPr>
          <w:t>reddit</w:t>
        </w:r>
        <w:proofErr w:type="spellEnd"/>
      </w:hyperlink>
    </w:p>
    <w:p w:rsidR="00190417" w:rsidRPr="00190417" w:rsidRDefault="002E3533" w:rsidP="00190417">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18"/>
          <w:szCs w:val="18"/>
          <w:lang w:val="en-AU"/>
        </w:rPr>
      </w:pPr>
      <w:hyperlink r:id="rId8" w:tooltip="Email to a friend" w:history="1">
        <w:r w:rsidR="00190417" w:rsidRPr="00190417">
          <w:rPr>
            <w:rFonts w:ascii="Arial" w:eastAsia="Times New Roman" w:hAnsi="Arial" w:cs="Arial"/>
            <w:color w:val="00548C"/>
            <w:sz w:val="18"/>
            <w:lang w:val="en-AU"/>
          </w:rPr>
          <w:t>Email article</w:t>
        </w:r>
      </w:hyperlink>
    </w:p>
    <w:p w:rsidR="00190417" w:rsidRPr="00190417" w:rsidRDefault="002E3533" w:rsidP="00190417">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18"/>
          <w:szCs w:val="18"/>
          <w:lang w:val="en-AU"/>
        </w:rPr>
      </w:pPr>
      <w:hyperlink r:id="rId9" w:tooltip="Print this story" w:history="1">
        <w:r w:rsidR="00190417" w:rsidRPr="00190417">
          <w:rPr>
            <w:rFonts w:ascii="Arial" w:eastAsia="Times New Roman" w:hAnsi="Arial" w:cs="Arial"/>
            <w:color w:val="00548C"/>
            <w:sz w:val="18"/>
            <w:lang w:val="en-AU"/>
          </w:rPr>
          <w:t>Print</w:t>
        </w:r>
      </w:hyperlink>
      <w:r w:rsidR="00190417" w:rsidRPr="00190417">
        <w:rPr>
          <w:rFonts w:ascii="Arial" w:eastAsia="Times New Roman" w:hAnsi="Arial" w:cs="Arial"/>
          <w:color w:val="000000"/>
          <w:sz w:val="18"/>
          <w:szCs w:val="18"/>
          <w:lang w:val="en-AU"/>
        </w:rPr>
        <w:t xml:space="preserve"> </w:t>
      </w:r>
    </w:p>
    <w:p w:rsidR="00190417" w:rsidRPr="00190417" w:rsidRDefault="002E3533" w:rsidP="00190417">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18"/>
          <w:szCs w:val="18"/>
          <w:lang w:val="en-AU"/>
        </w:rPr>
      </w:pPr>
      <w:hyperlink r:id="rId10" w:tgtFrame="_blank" w:tooltip="Reprints and permissions" w:history="1">
        <w:r w:rsidR="00190417" w:rsidRPr="00190417">
          <w:rPr>
            <w:rFonts w:ascii="Arial" w:eastAsia="Times New Roman" w:hAnsi="Arial" w:cs="Arial"/>
            <w:color w:val="00548C"/>
            <w:sz w:val="18"/>
            <w:lang w:val="en-AU"/>
          </w:rPr>
          <w:t>Reprints &amp; permissions</w:t>
        </w:r>
      </w:hyperlink>
    </w:p>
    <w:p w:rsidR="00190417" w:rsidRPr="00190417" w:rsidRDefault="00190417" w:rsidP="00190417">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190417">
        <w:rPr>
          <w:rFonts w:ascii="Arial" w:eastAsia="Times New Roman" w:hAnsi="Arial" w:cs="Arial"/>
          <w:color w:val="000000"/>
          <w:sz w:val="18"/>
          <w:szCs w:val="18"/>
          <w:lang w:val="en-AU"/>
        </w:rPr>
        <w:t>BUYERS of new homes are being charged up to three times more for insurance premiums after the state government handed a monopoly on compulsory builders warranty insurance to QBE.</w:t>
      </w:r>
    </w:p>
    <w:p w:rsidR="00190417" w:rsidRPr="00190417" w:rsidRDefault="00190417" w:rsidP="00190417">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190417">
        <w:rPr>
          <w:rFonts w:ascii="Arial" w:eastAsia="Times New Roman" w:hAnsi="Arial" w:cs="Arial"/>
          <w:color w:val="000000"/>
          <w:sz w:val="18"/>
          <w:szCs w:val="18"/>
          <w:lang w:val="en-AU"/>
        </w:rPr>
        <w:t xml:space="preserve">A rate sheet obtained by </w:t>
      </w:r>
      <w:proofErr w:type="spellStart"/>
      <w:r w:rsidRPr="00190417">
        <w:rPr>
          <w:rFonts w:ascii="Arial" w:eastAsia="Times New Roman" w:hAnsi="Arial" w:cs="Arial"/>
          <w:color w:val="000000"/>
          <w:sz w:val="18"/>
          <w:szCs w:val="18"/>
          <w:lang w:val="en-AU"/>
        </w:rPr>
        <w:t>BusinessDay</w:t>
      </w:r>
      <w:proofErr w:type="spellEnd"/>
      <w:r w:rsidRPr="00190417">
        <w:rPr>
          <w:rFonts w:ascii="Arial" w:eastAsia="Times New Roman" w:hAnsi="Arial" w:cs="Arial"/>
          <w:color w:val="000000"/>
          <w:sz w:val="18"/>
          <w:szCs w:val="18"/>
          <w:lang w:val="en-AU"/>
        </w:rPr>
        <w:t xml:space="preserve"> shows that a $200,000 new home which would have attracted an average premium of $468 in 2008 would now cost up to $1822 to insure through QBE.</w:t>
      </w:r>
    </w:p>
    <w:p w:rsidR="00190417" w:rsidRPr="00190417" w:rsidRDefault="00190417" w:rsidP="00190417">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190417">
        <w:rPr>
          <w:rFonts w:ascii="Arial" w:eastAsia="Times New Roman" w:hAnsi="Arial" w:cs="Arial"/>
          <w:color w:val="000000"/>
          <w:sz w:val="18"/>
          <w:szCs w:val="18"/>
          <w:lang w:val="en-AU"/>
        </w:rPr>
        <w:t>Builders warranty insurance, also known as domestic building insurance, is supposed to protect homeowners if their builder dies, goes broke or disappears.</w:t>
      </w:r>
    </w:p>
    <w:p w:rsidR="00190417" w:rsidRPr="00190417" w:rsidRDefault="00190417" w:rsidP="00190417">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190417">
        <w:rPr>
          <w:rFonts w:ascii="Arial" w:eastAsia="Times New Roman" w:hAnsi="Arial" w:cs="Arial"/>
          <w:color w:val="000000"/>
          <w:sz w:val="18"/>
          <w:szCs w:val="18"/>
          <w:lang w:val="en-AU"/>
        </w:rPr>
        <w:t>It is under investigation by a Victorian upper house committee, due to report to Parliament this week. There are concerns that the scheme seldom pays out to consumers and lacks flexibility for builders.</w:t>
      </w:r>
    </w:p>
    <w:p w:rsidR="00190417" w:rsidRPr="00190417" w:rsidRDefault="00190417" w:rsidP="00190417">
      <w:pPr>
        <w:shd w:val="clear" w:color="auto" w:fill="FFFFFF"/>
        <w:spacing w:after="0" w:line="240" w:lineRule="auto"/>
        <w:rPr>
          <w:rFonts w:ascii="Arial" w:eastAsia="Times New Roman" w:hAnsi="Arial" w:cs="Arial"/>
          <w:color w:val="000000"/>
          <w:sz w:val="18"/>
          <w:szCs w:val="18"/>
          <w:lang w:val="en-AU"/>
        </w:rPr>
      </w:pPr>
      <w:r w:rsidRPr="00190417">
        <w:rPr>
          <w:rFonts w:ascii="Arial" w:eastAsia="Times New Roman" w:hAnsi="Arial" w:cs="Arial"/>
          <w:color w:val="000000"/>
          <w:sz w:val="15"/>
          <w:szCs w:val="15"/>
          <w:lang w:val="en-AU"/>
        </w:rPr>
        <w:t>Advertisement</w:t>
      </w:r>
      <w:r w:rsidRPr="00190417">
        <w:rPr>
          <w:rFonts w:ascii="Arial" w:eastAsia="Times New Roman" w:hAnsi="Arial" w:cs="Arial"/>
          <w:color w:val="000000"/>
          <w:sz w:val="18"/>
          <w:szCs w:val="18"/>
          <w:lang w:val="en-AU"/>
        </w:rPr>
        <w:t xml:space="preserve"> </w:t>
      </w:r>
    </w:p>
    <w:p w:rsidR="00190417" w:rsidRPr="00190417" w:rsidRDefault="00190417" w:rsidP="00190417">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190417">
        <w:rPr>
          <w:rFonts w:ascii="Arial" w:eastAsia="Times New Roman" w:hAnsi="Arial" w:cs="Arial"/>
          <w:color w:val="000000"/>
          <w:sz w:val="18"/>
          <w:szCs w:val="18"/>
          <w:lang w:val="en-AU"/>
        </w:rPr>
        <w:t>The Victorian private market for the product collapsed this year when the industry's biggest player pulled out, leading to the appointment of QBE to market insurance on behalf of the government.</w:t>
      </w:r>
    </w:p>
    <w:p w:rsidR="00190417" w:rsidRPr="00190417" w:rsidRDefault="00190417" w:rsidP="00190417">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190417">
        <w:rPr>
          <w:rFonts w:ascii="Arial" w:eastAsia="Times New Roman" w:hAnsi="Arial" w:cs="Arial"/>
          <w:color w:val="000000"/>
          <w:sz w:val="18"/>
          <w:szCs w:val="18"/>
          <w:lang w:val="en-AU"/>
        </w:rPr>
        <w:t xml:space="preserve">Vero, which had an estimated share of up to 80 per cent, quit in late May, while smaller rival </w:t>
      </w:r>
      <w:proofErr w:type="spellStart"/>
      <w:r w:rsidRPr="00190417">
        <w:rPr>
          <w:rFonts w:ascii="Arial" w:eastAsia="Times New Roman" w:hAnsi="Arial" w:cs="Arial"/>
          <w:color w:val="000000"/>
          <w:sz w:val="18"/>
          <w:szCs w:val="18"/>
          <w:lang w:val="en-AU"/>
        </w:rPr>
        <w:t>Calliden</w:t>
      </w:r>
      <w:proofErr w:type="spellEnd"/>
      <w:r w:rsidRPr="00190417">
        <w:rPr>
          <w:rFonts w:ascii="Arial" w:eastAsia="Times New Roman" w:hAnsi="Arial" w:cs="Arial"/>
          <w:color w:val="000000"/>
          <w:sz w:val="18"/>
          <w:szCs w:val="18"/>
          <w:lang w:val="en-AU"/>
        </w:rPr>
        <w:t xml:space="preserve"> is not taking new customers and will close down its Victorian operation next March.</w:t>
      </w:r>
    </w:p>
    <w:p w:rsidR="00190417" w:rsidRPr="00190417" w:rsidRDefault="00190417" w:rsidP="00190417">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190417">
        <w:rPr>
          <w:rFonts w:ascii="Arial" w:eastAsia="Times New Roman" w:hAnsi="Arial" w:cs="Arial"/>
          <w:color w:val="000000"/>
          <w:sz w:val="18"/>
          <w:szCs w:val="18"/>
          <w:lang w:val="en-AU"/>
        </w:rPr>
        <w:t>Under a July deal between QBE and the government - which was not put out to tender - the insurer sells builders' warranty insurance but bears none of the risk of paying out when claims are made.</w:t>
      </w:r>
    </w:p>
    <w:p w:rsidR="00190417" w:rsidRPr="00190417" w:rsidRDefault="00190417" w:rsidP="00190417">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190417">
        <w:rPr>
          <w:rFonts w:ascii="Arial" w:eastAsia="Times New Roman" w:hAnsi="Arial" w:cs="Arial"/>
          <w:color w:val="000000"/>
          <w:sz w:val="18"/>
          <w:szCs w:val="18"/>
          <w:lang w:val="en-AU"/>
        </w:rPr>
        <w:t>''The underwriting arrangement was not subject to an open market tender because there were only two private insurers intending to remain in the DBI market,'' said Victorian Managed Insurance Authority chief executive Peter Ryan. ''Both insurers were directly offered the opportunity to negotiate commercial terms through the VMIA to facilitate domestic building insurance.''</w:t>
      </w:r>
    </w:p>
    <w:p w:rsidR="00190417" w:rsidRPr="00190417" w:rsidRDefault="00190417" w:rsidP="00190417">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190417">
        <w:rPr>
          <w:rFonts w:ascii="Arial" w:eastAsia="Times New Roman" w:hAnsi="Arial" w:cs="Arial"/>
          <w:color w:val="000000"/>
          <w:sz w:val="18"/>
          <w:szCs w:val="18"/>
          <w:lang w:val="en-AU"/>
        </w:rPr>
        <w:t>He declined to say how much QBE was reaping in fees for marketing the insurance because the deal was ''commercial and in confidence''. QBE declined to comment or make anyone available for interview.</w:t>
      </w:r>
    </w:p>
    <w:p w:rsidR="00190417" w:rsidRPr="00190417" w:rsidRDefault="00190417" w:rsidP="00190417">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190417">
        <w:rPr>
          <w:rFonts w:ascii="Arial" w:eastAsia="Times New Roman" w:hAnsi="Arial" w:cs="Arial"/>
          <w:color w:val="000000"/>
          <w:sz w:val="18"/>
          <w:szCs w:val="18"/>
          <w:lang w:val="en-AU"/>
        </w:rPr>
        <w:lastRenderedPageBreak/>
        <w:t>But a QBE rate sheet reveals it is charging far more for builders' warranty insurance than 2008, when the market was open to competition.</w:t>
      </w:r>
    </w:p>
    <w:p w:rsidR="00190417" w:rsidRPr="00190417" w:rsidRDefault="00190417" w:rsidP="00190417">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190417">
        <w:rPr>
          <w:rFonts w:ascii="Arial" w:eastAsia="Times New Roman" w:hAnsi="Arial" w:cs="Arial"/>
          <w:color w:val="000000"/>
          <w:sz w:val="18"/>
          <w:szCs w:val="18"/>
          <w:lang w:val="en-AU"/>
        </w:rPr>
        <w:t>The rate sheet, effective from May 31 when Vero quit the Victorian market, is for ''Category E'' builders - those without an existing contract with QBE.</w:t>
      </w:r>
    </w:p>
    <w:p w:rsidR="00190417" w:rsidRPr="00190417" w:rsidRDefault="00190417" w:rsidP="00190417">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190417">
        <w:rPr>
          <w:rFonts w:ascii="Arial" w:eastAsia="Times New Roman" w:hAnsi="Arial" w:cs="Arial"/>
          <w:color w:val="000000"/>
          <w:sz w:val="18"/>
          <w:szCs w:val="18"/>
          <w:lang w:val="en-AU"/>
        </w:rPr>
        <w:t>For a small structural job worth $50,000, QBE quotes $1205.</w:t>
      </w:r>
    </w:p>
    <w:p w:rsidR="00190417" w:rsidRPr="00190417" w:rsidRDefault="00190417" w:rsidP="00190417">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190417">
        <w:rPr>
          <w:rFonts w:ascii="Arial" w:eastAsia="Times New Roman" w:hAnsi="Arial" w:cs="Arial"/>
          <w:color w:val="000000"/>
          <w:sz w:val="18"/>
          <w:szCs w:val="18"/>
          <w:lang w:val="en-AU"/>
        </w:rPr>
        <w:t>By comparison, an Essential Services Commission survey shows that in June 2008 a job of the same size would have cost $304 to insure.</w:t>
      </w:r>
    </w:p>
    <w:p w:rsidR="00190417" w:rsidRPr="00190417" w:rsidRDefault="00190417" w:rsidP="00190417">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190417">
        <w:rPr>
          <w:rFonts w:ascii="Arial" w:eastAsia="Times New Roman" w:hAnsi="Arial" w:cs="Arial"/>
          <w:color w:val="000000"/>
          <w:sz w:val="18"/>
          <w:szCs w:val="18"/>
          <w:lang w:val="en-AU"/>
        </w:rPr>
        <w:t>However, QBE is charging less for some non-structural jobs such as kitchen and bathroom renovations.</w:t>
      </w:r>
    </w:p>
    <w:p w:rsidR="00190417" w:rsidRPr="00190417" w:rsidRDefault="00190417" w:rsidP="00190417">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190417">
        <w:rPr>
          <w:rFonts w:ascii="Arial" w:eastAsia="Times New Roman" w:hAnsi="Arial" w:cs="Arial"/>
          <w:color w:val="000000"/>
          <w:sz w:val="18"/>
          <w:szCs w:val="18"/>
          <w:lang w:val="en-AU"/>
        </w:rPr>
        <w:t>Mr Ryan defended the new arrangements, saying it now covered more than 13,000 builders and ''stakeholder feedback continues to be overwhelmingly positive''.</w:t>
      </w:r>
    </w:p>
    <w:p w:rsidR="00190417" w:rsidRPr="00190417" w:rsidRDefault="002E3533" w:rsidP="00190417">
      <w:pPr>
        <w:shd w:val="clear" w:color="auto" w:fill="FFFFFF"/>
        <w:spacing w:before="100" w:beforeAutospacing="1" w:after="100" w:afterAutospacing="1" w:line="240" w:lineRule="auto"/>
        <w:outlineLvl w:val="3"/>
        <w:rPr>
          <w:rFonts w:ascii="Arial" w:eastAsia="Times New Roman" w:hAnsi="Arial" w:cs="Arial"/>
          <w:b/>
          <w:bCs/>
          <w:caps/>
          <w:color w:val="666666"/>
          <w:sz w:val="18"/>
          <w:szCs w:val="18"/>
          <w:lang w:val="en-AU"/>
        </w:rPr>
      </w:pPr>
      <w:hyperlink r:id="rId11" w:tgtFrame="blank" w:history="1">
        <w:r w:rsidR="00190417" w:rsidRPr="00190417">
          <w:rPr>
            <w:rFonts w:ascii="Arial" w:eastAsia="Times New Roman" w:hAnsi="Arial" w:cs="Arial"/>
            <w:b/>
            <w:bCs/>
            <w:caps/>
            <w:color w:val="00548C"/>
            <w:sz w:val="18"/>
            <w:lang w:val="en-AU"/>
          </w:rPr>
          <w:t>Ads by Google</w:t>
        </w:r>
      </w:hyperlink>
    </w:p>
    <w:p w:rsidR="00190417" w:rsidRPr="00190417" w:rsidRDefault="002E3533" w:rsidP="00190417">
      <w:pPr>
        <w:shd w:val="clear" w:color="auto" w:fill="FFFFFF"/>
        <w:spacing w:before="100" w:beforeAutospacing="1" w:after="100" w:afterAutospacing="1" w:line="240" w:lineRule="auto"/>
        <w:outlineLvl w:val="3"/>
        <w:rPr>
          <w:rFonts w:ascii="Arial" w:eastAsia="Times New Roman" w:hAnsi="Arial" w:cs="Arial"/>
          <w:b/>
          <w:bCs/>
          <w:caps/>
          <w:color w:val="666666"/>
          <w:sz w:val="18"/>
          <w:szCs w:val="18"/>
          <w:lang w:val="en-AU"/>
        </w:rPr>
      </w:pPr>
      <w:hyperlink r:id="rId12" w:history="1">
        <w:r w:rsidR="00190417" w:rsidRPr="00190417">
          <w:rPr>
            <w:rFonts w:ascii="Arial" w:eastAsia="Times New Roman" w:hAnsi="Arial" w:cs="Arial"/>
            <w:b/>
            <w:bCs/>
            <w:caps/>
            <w:color w:val="00548C"/>
            <w:sz w:val="18"/>
            <w:lang w:val="en-AU"/>
          </w:rPr>
          <w:t>Home Insurance</w:t>
        </w:r>
      </w:hyperlink>
    </w:p>
    <w:p w:rsidR="00190417" w:rsidRPr="00190417" w:rsidRDefault="002E3533" w:rsidP="00190417">
      <w:pPr>
        <w:shd w:val="clear" w:color="auto" w:fill="FFFFFF"/>
        <w:spacing w:before="100" w:beforeAutospacing="1" w:after="100" w:afterAutospacing="1" w:line="240" w:lineRule="auto"/>
        <w:rPr>
          <w:rFonts w:ascii="Arial" w:eastAsia="Times New Roman" w:hAnsi="Arial" w:cs="Arial"/>
          <w:color w:val="000000"/>
          <w:sz w:val="18"/>
          <w:szCs w:val="18"/>
          <w:lang w:val="en-AU"/>
        </w:rPr>
      </w:pPr>
      <w:hyperlink r:id="rId13" w:history="1">
        <w:proofErr w:type="spellStart"/>
        <w:r w:rsidR="00190417" w:rsidRPr="00190417">
          <w:rPr>
            <w:rFonts w:ascii="Arial" w:eastAsia="Times New Roman" w:hAnsi="Arial" w:cs="Arial"/>
            <w:color w:val="00548C"/>
            <w:sz w:val="18"/>
            <w:lang w:val="en-AU"/>
          </w:rPr>
          <w:t>tmbank.com.au</w:t>
        </w:r>
        <w:proofErr w:type="spellEnd"/>
        <w:r w:rsidR="00190417" w:rsidRPr="00190417">
          <w:rPr>
            <w:rFonts w:ascii="Arial" w:eastAsia="Times New Roman" w:hAnsi="Arial" w:cs="Arial"/>
            <w:color w:val="00548C"/>
            <w:sz w:val="18"/>
            <w:lang w:val="en-AU"/>
          </w:rPr>
          <w:t>/Home</w:t>
        </w:r>
      </w:hyperlink>
    </w:p>
    <w:p w:rsidR="00190417" w:rsidRPr="00190417" w:rsidRDefault="00190417" w:rsidP="00190417">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190417">
        <w:rPr>
          <w:rFonts w:ascii="Arial" w:eastAsia="Times New Roman" w:hAnsi="Arial" w:cs="Arial"/>
          <w:color w:val="000000"/>
          <w:sz w:val="18"/>
          <w:szCs w:val="18"/>
          <w:lang w:val="en-AU"/>
        </w:rPr>
        <w:t>Get a Fast 2 Minute Quote Today &amp; Enjoy Savings of up to 10% Online!</w:t>
      </w:r>
    </w:p>
    <w:p w:rsidR="00190417" w:rsidRPr="00190417" w:rsidRDefault="002E3533" w:rsidP="00190417">
      <w:pPr>
        <w:shd w:val="clear" w:color="auto" w:fill="FFFFFF"/>
        <w:spacing w:before="100" w:beforeAutospacing="1" w:after="100" w:afterAutospacing="1" w:line="240" w:lineRule="auto"/>
        <w:outlineLvl w:val="3"/>
        <w:rPr>
          <w:rFonts w:ascii="Arial" w:eastAsia="Times New Roman" w:hAnsi="Arial" w:cs="Arial"/>
          <w:b/>
          <w:bCs/>
          <w:caps/>
          <w:color w:val="666666"/>
          <w:sz w:val="18"/>
          <w:szCs w:val="18"/>
          <w:lang w:val="en-AU"/>
        </w:rPr>
      </w:pPr>
      <w:hyperlink r:id="rId14" w:history="1">
        <w:r w:rsidR="00190417" w:rsidRPr="00190417">
          <w:rPr>
            <w:rFonts w:ascii="Arial" w:eastAsia="Times New Roman" w:hAnsi="Arial" w:cs="Arial"/>
            <w:b/>
            <w:bCs/>
            <w:caps/>
            <w:color w:val="00548C"/>
            <w:sz w:val="18"/>
            <w:lang w:val="en-AU"/>
          </w:rPr>
          <w:t>Free Home Insurance Quote</w:t>
        </w:r>
      </w:hyperlink>
    </w:p>
    <w:p w:rsidR="00190417" w:rsidRPr="00190417" w:rsidRDefault="002E3533" w:rsidP="00190417">
      <w:pPr>
        <w:shd w:val="clear" w:color="auto" w:fill="FFFFFF"/>
        <w:spacing w:before="100" w:beforeAutospacing="1" w:after="100" w:afterAutospacing="1" w:line="240" w:lineRule="auto"/>
        <w:rPr>
          <w:rFonts w:ascii="Arial" w:eastAsia="Times New Roman" w:hAnsi="Arial" w:cs="Arial"/>
          <w:color w:val="000000"/>
          <w:sz w:val="18"/>
          <w:szCs w:val="18"/>
          <w:lang w:val="en-AU"/>
        </w:rPr>
      </w:pPr>
      <w:hyperlink r:id="rId15" w:history="1">
        <w:r w:rsidR="00190417" w:rsidRPr="00190417">
          <w:rPr>
            <w:rFonts w:ascii="Arial" w:eastAsia="Times New Roman" w:hAnsi="Arial" w:cs="Arial"/>
            <w:color w:val="00548C"/>
            <w:sz w:val="18"/>
            <w:lang w:val="en-AU"/>
          </w:rPr>
          <w:t>www.youi.com.au</w:t>
        </w:r>
      </w:hyperlink>
    </w:p>
    <w:p w:rsidR="00190417" w:rsidRPr="00190417" w:rsidRDefault="00190417" w:rsidP="00190417">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190417">
        <w:rPr>
          <w:rFonts w:ascii="Arial" w:eastAsia="Times New Roman" w:hAnsi="Arial" w:cs="Arial"/>
          <w:color w:val="000000"/>
          <w:sz w:val="18"/>
          <w:szCs w:val="18"/>
          <w:lang w:val="en-AU"/>
        </w:rPr>
        <w:t>Let us protect your possessions at affordable rates. Get a quote!</w:t>
      </w:r>
    </w:p>
    <w:p w:rsidR="00190417" w:rsidRPr="00190417" w:rsidRDefault="002E3533" w:rsidP="00190417">
      <w:pPr>
        <w:shd w:val="clear" w:color="auto" w:fill="FFFFFF"/>
        <w:spacing w:before="100" w:beforeAutospacing="1" w:after="100" w:afterAutospacing="1" w:line="240" w:lineRule="auto"/>
        <w:outlineLvl w:val="3"/>
        <w:rPr>
          <w:rFonts w:ascii="Arial" w:eastAsia="Times New Roman" w:hAnsi="Arial" w:cs="Arial"/>
          <w:b/>
          <w:bCs/>
          <w:caps/>
          <w:color w:val="666666"/>
          <w:sz w:val="18"/>
          <w:szCs w:val="18"/>
          <w:lang w:val="en-AU"/>
        </w:rPr>
      </w:pPr>
      <w:hyperlink r:id="rId16" w:history="1">
        <w:r w:rsidR="00190417" w:rsidRPr="00190417">
          <w:rPr>
            <w:rFonts w:ascii="Arial" w:eastAsia="Times New Roman" w:hAnsi="Arial" w:cs="Arial"/>
            <w:b/>
            <w:bCs/>
            <w:caps/>
            <w:color w:val="00548C"/>
            <w:sz w:val="18"/>
            <w:lang w:val="en-AU"/>
          </w:rPr>
          <w:t>Compare Liability Quotes</w:t>
        </w:r>
      </w:hyperlink>
    </w:p>
    <w:p w:rsidR="00190417" w:rsidRPr="00190417" w:rsidRDefault="002E3533" w:rsidP="00190417">
      <w:pPr>
        <w:shd w:val="clear" w:color="auto" w:fill="FFFFFF"/>
        <w:spacing w:before="100" w:beforeAutospacing="1" w:after="100" w:afterAutospacing="1" w:line="240" w:lineRule="auto"/>
        <w:rPr>
          <w:rFonts w:ascii="Arial" w:eastAsia="Times New Roman" w:hAnsi="Arial" w:cs="Arial"/>
          <w:color w:val="000000"/>
          <w:sz w:val="18"/>
          <w:szCs w:val="18"/>
          <w:lang w:val="en-AU"/>
        </w:rPr>
      </w:pPr>
      <w:hyperlink r:id="rId17" w:history="1">
        <w:proofErr w:type="spellStart"/>
        <w:r w:rsidR="00190417" w:rsidRPr="00190417">
          <w:rPr>
            <w:rFonts w:ascii="Arial" w:eastAsia="Times New Roman" w:hAnsi="Arial" w:cs="Arial"/>
            <w:color w:val="00548C"/>
            <w:sz w:val="18"/>
            <w:lang w:val="en-AU"/>
          </w:rPr>
          <w:t>quotesonline.com.au/publicliability</w:t>
        </w:r>
        <w:proofErr w:type="spellEnd"/>
      </w:hyperlink>
    </w:p>
    <w:p w:rsidR="00190417" w:rsidRPr="00190417" w:rsidRDefault="00190417" w:rsidP="00190417">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190417">
        <w:rPr>
          <w:rFonts w:ascii="Arial" w:eastAsia="Times New Roman" w:hAnsi="Arial" w:cs="Arial"/>
          <w:color w:val="000000"/>
          <w:sz w:val="18"/>
          <w:szCs w:val="18"/>
          <w:lang w:val="en-AU"/>
        </w:rPr>
        <w:t>No obligation public liability quotes from leading insurers</w:t>
      </w:r>
    </w:p>
    <w:p w:rsidR="00190417" w:rsidRPr="00190417" w:rsidRDefault="00190417" w:rsidP="00190417">
      <w:pPr>
        <w:shd w:val="clear" w:color="auto" w:fill="FFFFFF"/>
        <w:spacing w:after="0" w:line="240" w:lineRule="auto"/>
        <w:rPr>
          <w:rFonts w:ascii="Arial" w:eastAsia="Times New Roman" w:hAnsi="Arial" w:cs="Arial"/>
          <w:color w:val="000000"/>
          <w:sz w:val="18"/>
          <w:szCs w:val="18"/>
          <w:lang w:val="en-AU"/>
        </w:rPr>
      </w:pPr>
      <w:r w:rsidRPr="00190417">
        <w:rPr>
          <w:rFonts w:ascii="Arial" w:eastAsia="Times New Roman" w:hAnsi="Arial" w:cs="Arial"/>
          <w:color w:val="000000"/>
          <w:sz w:val="18"/>
          <w:szCs w:val="18"/>
          <w:lang w:val="en-AU"/>
        </w:rPr>
        <w:br/>
      </w:r>
      <w:r w:rsidRPr="00190417">
        <w:rPr>
          <w:rFonts w:ascii="Arial" w:eastAsia="Times New Roman" w:hAnsi="Arial" w:cs="Arial"/>
          <w:color w:val="000000"/>
          <w:sz w:val="18"/>
          <w:szCs w:val="18"/>
          <w:lang w:val="en-AU"/>
        </w:rPr>
        <w:br/>
        <w:t xml:space="preserve">Read more: </w:t>
      </w:r>
      <w:hyperlink r:id="rId18" w:anchor="ixzz2OdquU9bb" w:history="1">
        <w:r w:rsidRPr="00190417">
          <w:rPr>
            <w:rFonts w:ascii="Arial" w:eastAsia="Times New Roman" w:hAnsi="Arial" w:cs="Arial"/>
            <w:color w:val="003399"/>
            <w:sz w:val="18"/>
            <w:lang w:val="en-AU"/>
          </w:rPr>
          <w:t>http://www.theage.com.au/business/threefold-jump-in-new-home-insurance-premiums-20101003-162o1.html#ixzz2OdquU9bb</w:t>
        </w:r>
      </w:hyperlink>
    </w:p>
    <w:p w:rsidR="00190417" w:rsidRDefault="00190417"/>
    <w:sectPr w:rsidR="00190417" w:rsidSect="003239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47FF2"/>
    <w:multiLevelType w:val="multilevel"/>
    <w:tmpl w:val="6EA4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87730A"/>
    <w:multiLevelType w:val="multilevel"/>
    <w:tmpl w:val="C014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0417"/>
    <w:rsid w:val="00190417"/>
    <w:rsid w:val="001C078A"/>
    <w:rsid w:val="002E3533"/>
    <w:rsid w:val="00323948"/>
    <w:rsid w:val="00FF36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948"/>
  </w:style>
  <w:style w:type="paragraph" w:styleId="Heading1">
    <w:name w:val="heading 1"/>
    <w:basedOn w:val="Normal"/>
    <w:link w:val="Heading1Char"/>
    <w:uiPriority w:val="9"/>
    <w:qFormat/>
    <w:rsid w:val="00190417"/>
    <w:pPr>
      <w:spacing w:before="100" w:beforeAutospacing="1" w:after="100" w:afterAutospacing="1" w:line="240" w:lineRule="auto"/>
      <w:outlineLvl w:val="0"/>
    </w:pPr>
    <w:rPr>
      <w:rFonts w:ascii="Georgia" w:eastAsia="Times New Roman" w:hAnsi="Georgia" w:cs="Times New Roman"/>
      <w:b/>
      <w:bCs/>
      <w:kern w:val="36"/>
      <w:sz w:val="55"/>
      <w:szCs w:val="55"/>
    </w:rPr>
  </w:style>
  <w:style w:type="paragraph" w:styleId="Heading4">
    <w:name w:val="heading 4"/>
    <w:basedOn w:val="Normal"/>
    <w:link w:val="Heading4Char"/>
    <w:uiPriority w:val="9"/>
    <w:qFormat/>
    <w:rsid w:val="00190417"/>
    <w:pPr>
      <w:spacing w:before="100" w:beforeAutospacing="1" w:after="100" w:afterAutospacing="1" w:line="240" w:lineRule="auto"/>
      <w:outlineLvl w:val="3"/>
    </w:pPr>
    <w:rPr>
      <w:rFonts w:ascii="Times New Roman" w:eastAsia="Times New Roman" w:hAnsi="Times New Roman" w:cs="Times New Roman"/>
      <w:b/>
      <w:bCs/>
      <w:caps/>
      <w:color w:val="6666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417"/>
    <w:rPr>
      <w:rFonts w:ascii="Georgia" w:eastAsia="Times New Roman" w:hAnsi="Georgia" w:cs="Times New Roman"/>
      <w:b/>
      <w:bCs/>
      <w:kern w:val="36"/>
      <w:sz w:val="55"/>
      <w:szCs w:val="55"/>
    </w:rPr>
  </w:style>
  <w:style w:type="character" w:customStyle="1" w:styleId="Heading4Char">
    <w:name w:val="Heading 4 Char"/>
    <w:basedOn w:val="DefaultParagraphFont"/>
    <w:link w:val="Heading4"/>
    <w:uiPriority w:val="9"/>
    <w:rsid w:val="00190417"/>
    <w:rPr>
      <w:rFonts w:ascii="Times New Roman" w:eastAsia="Times New Roman" w:hAnsi="Times New Roman" w:cs="Times New Roman"/>
      <w:b/>
      <w:bCs/>
      <w:caps/>
      <w:color w:val="666666"/>
      <w:sz w:val="24"/>
      <w:szCs w:val="24"/>
    </w:rPr>
  </w:style>
  <w:style w:type="character" w:styleId="Hyperlink">
    <w:name w:val="Hyperlink"/>
    <w:basedOn w:val="DefaultParagraphFont"/>
    <w:uiPriority w:val="99"/>
    <w:semiHidden/>
    <w:unhideWhenUsed/>
    <w:rsid w:val="00190417"/>
    <w:rPr>
      <w:strike w:val="0"/>
      <w:dstrike w:val="0"/>
      <w:color w:val="00548C"/>
      <w:u w:val="none"/>
      <w:effect w:val="none"/>
    </w:rPr>
  </w:style>
  <w:style w:type="paragraph" w:styleId="NormalWeb">
    <w:name w:val="Normal (Web)"/>
    <w:basedOn w:val="Normal"/>
    <w:uiPriority w:val="99"/>
    <w:semiHidden/>
    <w:unhideWhenUsed/>
    <w:rsid w:val="001904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19041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3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6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606242">
      <w:bodyDiv w:val="1"/>
      <w:marLeft w:val="0"/>
      <w:marRight w:val="0"/>
      <w:marTop w:val="0"/>
      <w:marBottom w:val="0"/>
      <w:divBdr>
        <w:top w:val="none" w:sz="0" w:space="0" w:color="auto"/>
        <w:left w:val="none" w:sz="0" w:space="0" w:color="auto"/>
        <w:bottom w:val="none" w:sz="0" w:space="0" w:color="auto"/>
        <w:right w:val="none" w:sz="0" w:space="0" w:color="auto"/>
      </w:divBdr>
      <w:divsChild>
        <w:div w:id="2086220501">
          <w:marLeft w:val="0"/>
          <w:marRight w:val="0"/>
          <w:marTop w:val="0"/>
          <w:marBottom w:val="0"/>
          <w:divBdr>
            <w:top w:val="none" w:sz="0" w:space="0" w:color="auto"/>
            <w:left w:val="none" w:sz="0" w:space="0" w:color="auto"/>
            <w:bottom w:val="none" w:sz="0" w:space="0" w:color="auto"/>
            <w:right w:val="none" w:sz="0" w:space="0" w:color="auto"/>
          </w:divBdr>
          <w:divsChild>
            <w:div w:id="760879266">
              <w:marLeft w:val="0"/>
              <w:marRight w:val="0"/>
              <w:marTop w:val="192"/>
              <w:marBottom w:val="0"/>
              <w:divBdr>
                <w:top w:val="none" w:sz="0" w:space="0" w:color="auto"/>
                <w:left w:val="none" w:sz="0" w:space="0" w:color="auto"/>
                <w:bottom w:val="none" w:sz="0" w:space="0" w:color="auto"/>
                <w:right w:val="none" w:sz="0" w:space="0" w:color="auto"/>
              </w:divBdr>
              <w:divsChild>
                <w:div w:id="1400205304">
                  <w:marLeft w:val="0"/>
                  <w:marRight w:val="0"/>
                  <w:marTop w:val="0"/>
                  <w:marBottom w:val="0"/>
                  <w:divBdr>
                    <w:top w:val="none" w:sz="0" w:space="0" w:color="auto"/>
                    <w:left w:val="none" w:sz="0" w:space="0" w:color="auto"/>
                    <w:bottom w:val="none" w:sz="0" w:space="0" w:color="auto"/>
                    <w:right w:val="none" w:sz="0" w:space="0" w:color="auto"/>
                  </w:divBdr>
                  <w:divsChild>
                    <w:div w:id="222765504">
                      <w:marLeft w:val="0"/>
                      <w:marRight w:val="0"/>
                      <w:marTop w:val="0"/>
                      <w:marBottom w:val="240"/>
                      <w:divBdr>
                        <w:top w:val="dotted" w:sz="6" w:space="5" w:color="DCDCDC"/>
                        <w:left w:val="none" w:sz="0" w:space="0" w:color="auto"/>
                        <w:bottom w:val="single" w:sz="6" w:space="1" w:color="DCDCDC"/>
                        <w:right w:val="none" w:sz="0" w:space="0" w:color="auto"/>
                      </w:divBdr>
                    </w:div>
                  </w:divsChild>
                </w:div>
              </w:divsChild>
            </w:div>
            <w:div w:id="2014600455">
              <w:marLeft w:val="0"/>
              <w:marRight w:val="0"/>
              <w:marTop w:val="0"/>
              <w:marBottom w:val="0"/>
              <w:divBdr>
                <w:top w:val="none" w:sz="0" w:space="0" w:color="auto"/>
                <w:left w:val="none" w:sz="0" w:space="0" w:color="auto"/>
                <w:bottom w:val="none" w:sz="0" w:space="0" w:color="auto"/>
                <w:right w:val="none" w:sz="0" w:space="0" w:color="auto"/>
              </w:divBdr>
              <w:divsChild>
                <w:div w:id="2102480447">
                  <w:marLeft w:val="0"/>
                  <w:marRight w:val="0"/>
                  <w:marTop w:val="0"/>
                  <w:marBottom w:val="0"/>
                  <w:divBdr>
                    <w:top w:val="none" w:sz="0" w:space="0" w:color="auto"/>
                    <w:left w:val="none" w:sz="0" w:space="0" w:color="auto"/>
                    <w:bottom w:val="none" w:sz="0" w:space="0" w:color="auto"/>
                    <w:right w:val="none" w:sz="0" w:space="0" w:color="auto"/>
                  </w:divBdr>
                </w:div>
              </w:divsChild>
            </w:div>
            <w:div w:id="328480695">
              <w:marLeft w:val="0"/>
              <w:marRight w:val="0"/>
              <w:marTop w:val="0"/>
              <w:marBottom w:val="300"/>
              <w:divBdr>
                <w:top w:val="none" w:sz="0" w:space="0" w:color="auto"/>
                <w:left w:val="none" w:sz="0" w:space="0" w:color="auto"/>
                <w:bottom w:val="none" w:sz="0" w:space="0" w:color="auto"/>
                <w:right w:val="none" w:sz="0" w:space="0" w:color="auto"/>
              </w:divBdr>
              <w:divsChild>
                <w:div w:id="2049717742">
                  <w:marLeft w:val="0"/>
                  <w:marRight w:val="0"/>
                  <w:marTop w:val="0"/>
                  <w:marBottom w:val="0"/>
                  <w:divBdr>
                    <w:top w:val="none" w:sz="0" w:space="0" w:color="auto"/>
                    <w:left w:val="none" w:sz="0" w:space="0" w:color="auto"/>
                    <w:bottom w:val="none" w:sz="0" w:space="0" w:color="auto"/>
                    <w:right w:val="none" w:sz="0" w:space="0" w:color="auto"/>
                  </w:divBdr>
                </w:div>
                <w:div w:id="284623201">
                  <w:marLeft w:val="0"/>
                  <w:marRight w:val="0"/>
                  <w:marTop w:val="0"/>
                  <w:marBottom w:val="0"/>
                  <w:divBdr>
                    <w:top w:val="none" w:sz="0" w:space="0" w:color="auto"/>
                    <w:left w:val="none" w:sz="0" w:space="0" w:color="auto"/>
                    <w:bottom w:val="none" w:sz="0" w:space="0" w:color="auto"/>
                    <w:right w:val="none" w:sz="0" w:space="0" w:color="auto"/>
                  </w:divBdr>
                </w:div>
                <w:div w:id="18554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age.com.au/action/emailToFriend?id=1963009" TargetMode="External"/><Relationship Id="rId13" Type="http://schemas.openxmlformats.org/officeDocument/2006/relationships/hyperlink" Target="http://googleads.g.doubleclick.net/aclk?sa=l&amp;ai=Cxdsl0XxRUdORBZDSkAWPiIHADrGZ0P0C2fLo7UfAjbcBEAEg8sXtCCgDUKjc1Of7_____wFgpaiqgKgBoAG398LaA8gBAakCPVgYPLKUsT6oAwGqBLEBT9Dp_X8U81hBrkdkC-GxF6tzzkQvz1SceewAzj7VDmnf35EkcGiY8OlK5GHsMT97SZXNWaEKMEEFrQXl2wsYvl3UnrjJxGxfo5W-T4Nu_pTwpWlwd2j2W0WuJwEZwbxPP0FzLXsxCPkZnaQ9hWqRwq1JU-TGK946I-aLUkcDKE2kmJue92Ep5wU7zB2t8kN52dFKK7uuXQtZbvyje0pvtJSX1kKBlaNNG-eTKGUwyjaGgAexiL0l&amp;num=1&amp;sig=AOD64_2Bwo621h3Q8YVy6iDHDlEtAMnj6Q&amp;client=ca-fairfax-age_js&amp;adurl=http://www.tmbank.com.au/campaigns/home-and-contents-insurance" TargetMode="External"/><Relationship Id="rId18" Type="http://schemas.openxmlformats.org/officeDocument/2006/relationships/hyperlink" Target="http://www.theage.com.au/business/threefold-jump-in-new-home-insurance-premiums-20101003-162o1.html" TargetMode="External"/><Relationship Id="rId3" Type="http://schemas.openxmlformats.org/officeDocument/2006/relationships/settings" Target="settings.xml"/><Relationship Id="rId7" Type="http://schemas.openxmlformats.org/officeDocument/2006/relationships/hyperlink" Target="http://www.reddit.com/submit?url=http://www.theage.com.au/business/threefold-jump-in-new-home-insurance-premiums-20101003-162o1.html&amp;title=Threefold%20jump%20in%20new%20home%20insurance%20premiums" TargetMode="External"/><Relationship Id="rId12" Type="http://schemas.openxmlformats.org/officeDocument/2006/relationships/hyperlink" Target="http://googleads.g.doubleclick.net/aclk?sa=l&amp;ai=Cxdsl0XxRUdORBZDSkAWPiIHADrGZ0P0C2fLo7UfAjbcBEAEg8sXtCCgDUKjc1Of7_____wFgpaiqgKgBoAG398LaA8gBAakCPVgYPLKUsT6oAwGqBLEBT9Dp_X8U81hBrkdkC-GxF6tzzkQvz1SceewAzj7VDmnf35EkcGiY8OlK5GHsMT97SZXNWaEKMEEFrQXl2wsYvl3UnrjJxGxfo5W-T4Nu_pTwpWlwd2j2W0WuJwEZwbxPP0FzLXsxCPkZnaQ9hWqRwq1JU-TGK946I-aLUkcDKE2kmJue92Ep5wU7zB2t8kN52dFKK7uuXQtZbvyje0pvtJSX1kKBlaNNG-eTKGUwyjaGgAexiL0l&amp;num=1&amp;sig=AOD64_2Bwo621h3Q8YVy6iDHDlEtAMnj6Q&amp;client=ca-fairfax-age_js&amp;adurl=http://www.tmbank.com.au/campaigns/home-and-contents-insurance" TargetMode="External"/><Relationship Id="rId17" Type="http://schemas.openxmlformats.org/officeDocument/2006/relationships/hyperlink" Target="http://googleads.g.doubleclick.net/aclk?sa=l&amp;ai=CHZCL0XxRUdORBZDSkAWPiIHADp3e3awCrbaTyDPAjbcBEAMg8sXtCCgDUNyA7q0DYKWoqoCoAaABy8a6_gPIAQGpAj1YGDyylLE-qAMBqgSqAU_QybeiDehheRz0dG3hsU7xb8NAKc0f0XXuQ4EqetUL1MORIDp9mKjpSr078Dw7fUvegFWjSX9VX-AS48EME6hdiMWk09NsXKqWtgbEceaJreFuMzRj5AEAqSUJUYW7UjlGYCJ2N0CkG4qsOZlyj5yyS1LlxyreOT36jFYaXTcLuIGacnViwCwhMn6MbxlHtzLCrMC6qbUMvJjfoXtKnkKXttdCYWY1yM_ngAeducUB&amp;num=3&amp;sig=AOD64_1El9uSYf9dv9Rtpn2IzyZiea1f2g&amp;client=ca-fairfax-age_js&amp;adurl=http://quotesonline.com.au/PublicLiabilityInsurance/index.htm" TargetMode="External"/><Relationship Id="rId2" Type="http://schemas.openxmlformats.org/officeDocument/2006/relationships/styles" Target="styles.xml"/><Relationship Id="rId16" Type="http://schemas.openxmlformats.org/officeDocument/2006/relationships/hyperlink" Target="http://googleads.g.doubleclick.net/aclk?sa=l&amp;ai=CHZCL0XxRUdORBZDSkAWPiIHADp3e3awCrbaTyDPAjbcBEAMg8sXtCCgDUNyA7q0DYKWoqoCoAaABy8a6_gPIAQGpAj1YGDyylLE-qAMBqgSqAU_QybeiDehheRz0dG3hsU7xb8NAKc0f0XXuQ4EqetUL1MORIDp9mKjpSr078Dw7fUvegFWjSX9VX-AS48EME6hdiMWk09NsXKqWtgbEceaJreFuMzRj5AEAqSUJUYW7UjlGYCJ2N0CkG4qsOZlyj5yyS1LlxyreOT36jFYaXTcLuIGacnViwCwhMn6MbxlHtzLCrMC6qbUMvJjfoXtKnkKXttdCYWY1yM_ngAeducUB&amp;num=3&amp;sig=AOD64_1El9uSYf9dv9Rtpn2IzyZiea1f2g&amp;client=ca-fairfax-age_js&amp;adurl=http://quotesonline.com.au/PublicLiabilityInsurance/index.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airfax.com.au/ads-by-google.html" TargetMode="External"/><Relationship Id="rId5" Type="http://schemas.openxmlformats.org/officeDocument/2006/relationships/hyperlink" Target="http://www.theage.com.au/business/threefold-jump-in-new-home-insurance-premiums-20101003-162o1.html" TargetMode="External"/><Relationship Id="rId15" Type="http://schemas.openxmlformats.org/officeDocument/2006/relationships/hyperlink" Target="http://googleads.g.doubleclick.net/aclk?sa=l&amp;ai=CJ5Qt0XxRUdORBZDSkAWPiIHADq7s-ugEjon3sk7AjbcBEAIg8sXtCCgDUPeI-s75_____wFgpaiqgKgBoAHiw7HRA8gBAakCPVgYPLKUsT6oAwGqBK0BT9D5x7gN6WF5HPR0beGxTvFvw0ApzR_Rde5DgSp61QvUw5EgOn2YqOlKvTvwPDt9S96AVaNJf1Vf4BLjwQwTqF2IxaTT02xcqpa2BsRx5omt4W4zNGPkAQCpJQlRhbtSOUZgInY3QKQbiqw5mXKPnLJLUuXHKt45PfqMVhpdNwu4gZo6de2HzTEyfrlvGVO3MtWxwKhctgpJm_tUeGprQZdC1UKAYaCtHEg0YkyAB4a8zi4&amp;num=2&amp;sig=AOD64_2fXvfuSJx6oS5VFzbRl0HYOz6Y4w&amp;client=ca-fairfax-age_js&amp;adurl=http://www.youi.com.au/%3Fsrc1%3D136519%26utm_source%3DGoogle%26utm_medium%3Dbanner%26utm_campaign%3D136519" TargetMode="External"/><Relationship Id="rId10" Type="http://schemas.openxmlformats.org/officeDocument/2006/relationships/hyperlink" Target="http://rightsportal.copyright.com.au/pages/republicationpage.aspx?publisher=fxj&amp;publication=TAG&amp;author=Ben%20Butler&amp;title=Threefold%20jump%20in%20new%20home%20insurance%20premiums&amp;publicationdate=04/10/2010&amp;url=http://www.theage.com.au/business/threefold-jump-in-new-home-insurance-premiums-20101003-162o1.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age.com.au/action/printArticle?id=1963009" TargetMode="External"/><Relationship Id="rId14" Type="http://schemas.openxmlformats.org/officeDocument/2006/relationships/hyperlink" Target="http://googleads.g.doubleclick.net/aclk?sa=l&amp;ai=CJ5Qt0XxRUdORBZDSkAWPiIHADq7s-ugEjon3sk7AjbcBEAIg8sXtCCgDUPeI-s75_____wFgpaiqgKgBoAHiw7HRA8gBAakCPVgYPLKUsT6oAwGqBK0BT9D5x7gN6WF5HPR0beGxTvFvw0ApzR_Rde5DgSp61QvUw5EgOn2YqOlKvTvwPDt9S96AVaNJf1Vf4BLjwQwTqF2IxaTT02xcqpa2BsRx5omt4W4zNGPkAQCpJQlRhbtSOUZgInY3QKQbiqw5mXKPnLJLUuXHKt45PfqMVhpdNwu4gZo6de2HzTEyfrlvGVO3MtWxwKhctgpJm_tUeGprQZdC1UKAYaCtHEg0YkyAB4a8zi4&amp;num=2&amp;sig=AOD64_2fXvfuSJx6oS5VFzbRl0HYOz6Y4w&amp;client=ca-fairfax-age_js&amp;adurl=http://www.youi.com.au/%3Fsrc1%3D136519%26utm_source%3DGoogle%26utm_medium%3Dbanner%26utm_campaign%3D136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1148</Words>
  <Characters>6548</Characters>
  <Application>Microsoft Office Word</Application>
  <DocSecurity>0</DocSecurity>
  <Lines>54</Lines>
  <Paragraphs>15</Paragraphs>
  <ScaleCrop>false</ScaleCrop>
  <Company>boston group</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Jones</dc:creator>
  <cp:keywords/>
  <dc:description/>
  <cp:lastModifiedBy>Glenn Jones</cp:lastModifiedBy>
  <cp:revision>3</cp:revision>
  <dcterms:created xsi:type="dcterms:W3CDTF">2013-03-26T10:49:00Z</dcterms:created>
  <dcterms:modified xsi:type="dcterms:W3CDTF">2013-03-26T11:19:00Z</dcterms:modified>
</cp:coreProperties>
</file>