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B42" w:rsidRPr="006C2B42" w:rsidRDefault="006C2B42" w:rsidP="006C2B42">
      <w:pPr>
        <w:shd w:val="clear" w:color="auto" w:fill="FFFFFF"/>
        <w:spacing w:before="100" w:beforeAutospacing="1" w:after="48" w:line="240" w:lineRule="auto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41"/>
          <w:szCs w:val="41"/>
          <w:lang w:val="en-AU"/>
        </w:rPr>
      </w:pPr>
      <w:r w:rsidRPr="006C2B42">
        <w:rPr>
          <w:rFonts w:ascii="Georgia" w:eastAsia="Times New Roman" w:hAnsi="Georgia" w:cs="Arial"/>
          <w:b/>
          <w:bCs/>
          <w:color w:val="000000"/>
          <w:kern w:val="36"/>
          <w:sz w:val="41"/>
          <w:szCs w:val="41"/>
          <w:lang w:val="en-AU"/>
        </w:rPr>
        <w:t>Tradesman killed, workmate injured in building collapse</w:t>
      </w:r>
    </w:p>
    <w:p w:rsidR="006C2B42" w:rsidRPr="006C2B42" w:rsidRDefault="006C2B42" w:rsidP="006C2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lang w:val="en-AU"/>
        </w:rPr>
        <w:t>Victoria</w:t>
      </w: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</w:p>
    <w:p w:rsidR="006C2B42" w:rsidRPr="006C2B42" w:rsidRDefault="006C2B42" w:rsidP="006208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Date</w:t>
      </w:r>
      <w:r w:rsidR="006208A1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August 23, 2013 </w:t>
      </w:r>
    </w:p>
    <w:p w:rsidR="006C2B42" w:rsidRPr="006C2B42" w:rsidRDefault="006C2B42" w:rsidP="006C2B4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vanish/>
          <w:color w:val="666666"/>
          <w:sz w:val="16"/>
          <w:szCs w:val="16"/>
          <w:lang w:val="en-AU"/>
        </w:rPr>
      </w:pPr>
      <w:r w:rsidRPr="006C2B42">
        <w:rPr>
          <w:rFonts w:ascii="Arial" w:eastAsia="Times New Roman" w:hAnsi="Arial" w:cs="Arial"/>
          <w:vanish/>
          <w:color w:val="666666"/>
          <w:sz w:val="16"/>
          <w:szCs w:val="16"/>
          <w:lang w:val="en-AU"/>
        </w:rPr>
        <w:t>(0)</w:t>
      </w:r>
    </w:p>
    <w:p w:rsidR="006C2B42" w:rsidRPr="006C2B42" w:rsidRDefault="006C2B42" w:rsidP="006C2B42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16"/>
          <w:szCs w:val="16"/>
          <w:lang w:val="en-AU"/>
        </w:rPr>
      </w:pPr>
      <w:r w:rsidRPr="006C2B42">
        <w:rPr>
          <w:rFonts w:ascii="Arial" w:eastAsia="Times New Roman" w:hAnsi="Arial" w:cs="Arial"/>
          <w:color w:val="000000"/>
          <w:sz w:val="16"/>
          <w:szCs w:val="16"/>
          <w:lang w:val="en-AU"/>
        </w:rPr>
        <w:t>Read later</w:t>
      </w:r>
    </w:p>
    <w:p w:rsidR="006C2B42" w:rsidRPr="006208A1" w:rsidRDefault="006C2B42" w:rsidP="006208A1">
      <w:pPr>
        <w:shd w:val="clear" w:color="auto" w:fill="FFFFFF"/>
        <w:spacing w:before="120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val="en-AU"/>
        </w:rPr>
      </w:pPr>
      <w:r w:rsidRPr="006C2B42">
        <w:rPr>
          <w:rFonts w:ascii="Arial" w:eastAsia="Times New Roman" w:hAnsi="Arial" w:cs="Arial"/>
          <w:b/>
          <w:bCs/>
          <w:color w:val="000000"/>
          <w:sz w:val="17"/>
          <w:szCs w:val="17"/>
          <w:lang w:val="en-AU"/>
        </w:rPr>
        <w:t>Benjamin Millar Jessica Wright</w:t>
      </w:r>
    </w:p>
    <w:p w:rsidR="006C2B42" w:rsidRPr="006C2B42" w:rsidRDefault="00FF5527" w:rsidP="006C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5" w:history="1">
        <w:r w:rsidR="006C2B42" w:rsidRPr="006C2B42">
          <w:rPr>
            <w:rFonts w:ascii="Arial" w:eastAsia="Times New Roman" w:hAnsi="Arial" w:cs="Arial"/>
            <w:color w:val="004990"/>
            <w:sz w:val="18"/>
            <w:lang w:val="en-AU"/>
          </w:rPr>
          <w:t xml:space="preserve">submit to </w:t>
        </w:r>
        <w:proofErr w:type="spellStart"/>
        <w:r w:rsidR="006C2B42" w:rsidRPr="006C2B42">
          <w:rPr>
            <w:rFonts w:ascii="Arial" w:eastAsia="Times New Roman" w:hAnsi="Arial" w:cs="Arial"/>
            <w:color w:val="004990"/>
            <w:sz w:val="18"/>
            <w:lang w:val="en-AU"/>
          </w:rPr>
          <w:t>reddit</w:t>
        </w:r>
        <w:proofErr w:type="spellEnd"/>
      </w:hyperlink>
    </w:p>
    <w:p w:rsidR="006C2B42" w:rsidRPr="006C2B42" w:rsidRDefault="00FF5527" w:rsidP="006C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6" w:tooltip="Email to a friend" w:history="1">
        <w:r w:rsidR="006C2B42" w:rsidRPr="006C2B42">
          <w:rPr>
            <w:rFonts w:ascii="Arial" w:eastAsia="Times New Roman" w:hAnsi="Arial" w:cs="Arial"/>
            <w:color w:val="004990"/>
            <w:sz w:val="18"/>
            <w:lang w:val="en-AU"/>
          </w:rPr>
          <w:t>Email article</w:t>
        </w:r>
      </w:hyperlink>
    </w:p>
    <w:p w:rsidR="006C2B42" w:rsidRPr="006C2B42" w:rsidRDefault="00FF5527" w:rsidP="006C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7" w:tooltip="Print this story" w:history="1">
        <w:r w:rsidR="006C2B42" w:rsidRPr="006C2B42">
          <w:rPr>
            <w:rFonts w:ascii="Arial" w:eastAsia="Times New Roman" w:hAnsi="Arial" w:cs="Arial"/>
            <w:color w:val="004990"/>
            <w:sz w:val="18"/>
            <w:lang w:val="en-AU"/>
          </w:rPr>
          <w:t>Print</w:t>
        </w:r>
      </w:hyperlink>
      <w:r w:rsidR="006C2B42"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</w:p>
    <w:p w:rsidR="006C2B42" w:rsidRPr="006C2B42" w:rsidRDefault="00FF5527" w:rsidP="006208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8" w:tgtFrame="_blank" w:tooltip="Reprints and permissions" w:history="1">
        <w:r w:rsidR="006C2B42" w:rsidRPr="006C2B42">
          <w:rPr>
            <w:rFonts w:ascii="Arial" w:eastAsia="Times New Roman" w:hAnsi="Arial" w:cs="Arial"/>
            <w:color w:val="004990"/>
            <w:sz w:val="18"/>
            <w:lang w:val="en-AU"/>
          </w:rPr>
          <w:t>Reprints &amp; permissions</w:t>
        </w:r>
      </w:hyperlink>
    </w:p>
    <w:p w:rsidR="006C2B42" w:rsidRPr="006C2B42" w:rsidRDefault="00FF5527" w:rsidP="006C2B42">
      <w:pPr>
        <w:shd w:val="clear" w:color="auto" w:fill="000000"/>
        <w:spacing w:after="0" w:line="240" w:lineRule="auto"/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</w:pPr>
      <w:hyperlink r:id="rId9" w:history="1">
        <w:r w:rsidR="006C2B42" w:rsidRPr="006C2B42">
          <w:rPr>
            <w:rFonts w:ascii="Arial" w:eastAsia="Times New Roman" w:hAnsi="Arial" w:cs="Arial"/>
            <w:vanish/>
            <w:color w:val="004990"/>
            <w:sz w:val="18"/>
            <w:lang w:val="en-AU"/>
          </w:rPr>
          <w:t>Return to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 </w:t>
      </w:r>
    </w:p>
    <w:p w:rsidR="006C2B42" w:rsidRPr="006C2B42" w:rsidRDefault="006C2B42" w:rsidP="006C2B42">
      <w:pPr>
        <w:shd w:val="clear" w:color="auto" w:fill="000000"/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b/>
          <w:bCs/>
          <w:vanish/>
          <w:color w:val="CCCCCC"/>
          <w:sz w:val="25"/>
          <w:szCs w:val="25"/>
          <w:lang w:val="en-AU"/>
        </w:rPr>
      </w:pPr>
      <w:r w:rsidRPr="006C2B42">
        <w:rPr>
          <w:rFonts w:ascii="Georgia" w:eastAsia="Times New Roman" w:hAnsi="Georgia" w:cs="Arial"/>
          <w:b/>
          <w:bCs/>
          <w:vanish/>
          <w:color w:val="CCCCCC"/>
          <w:sz w:val="25"/>
          <w:szCs w:val="25"/>
          <w:lang w:val="en-AU"/>
        </w:rPr>
        <w:t>Video settings</w:t>
      </w:r>
    </w:p>
    <w:p w:rsidR="006C2B42" w:rsidRPr="006C2B42" w:rsidRDefault="006C2B42" w:rsidP="006C2B42">
      <w:p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Please </w:t>
      </w:r>
      <w:hyperlink r:id="rId10" w:tooltip="Log in" w:history="1">
        <w:r w:rsidRPr="006C2B42">
          <w:rPr>
            <w:rFonts w:ascii="Arial" w:eastAsia="Times New Roman" w:hAnsi="Arial" w:cs="Arial"/>
            <w:vanish/>
            <w:color w:val="004990"/>
            <w:sz w:val="18"/>
            <w:lang w:val="en-AU"/>
          </w:rPr>
          <w:t>Log in</w:t>
        </w:r>
      </w:hyperlink>
      <w:r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 to update your video settings</w:t>
      </w:r>
    </w:p>
    <w:p w:rsidR="006C2B42" w:rsidRPr="006C2B42" w:rsidRDefault="006C2B42" w:rsidP="006C2B42">
      <w:p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Video will begin in </w:t>
      </w:r>
      <w:r w:rsidRPr="006C2B42">
        <w:rPr>
          <w:rFonts w:ascii="Arial" w:eastAsia="Times New Roman" w:hAnsi="Arial" w:cs="Arial"/>
          <w:vanish/>
          <w:color w:val="CCCCCC"/>
          <w:sz w:val="18"/>
          <w:lang w:val="en-AU"/>
        </w:rPr>
        <w:t>5</w:t>
      </w:r>
      <w:r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 seconds.</w:t>
      </w:r>
    </w:p>
    <w:p w:rsidR="006C2B42" w:rsidRPr="006C2B42" w:rsidRDefault="00FF5527" w:rsidP="006C2B42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11" w:history="1"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Don't play</w:t>
        </w:r>
      </w:hyperlink>
    </w:p>
    <w:p w:rsidR="006C2B42" w:rsidRPr="006C2B42" w:rsidRDefault="00FF5527" w:rsidP="006C2B42">
      <w:pPr>
        <w:numPr>
          <w:ilvl w:val="0"/>
          <w:numId w:val="3"/>
        </w:numPr>
        <w:shd w:val="clear" w:color="auto" w:fill="000000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12" w:history="1"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Play now</w:t>
        </w:r>
      </w:hyperlink>
    </w:p>
    <w:p w:rsidR="006C2B42" w:rsidRPr="006C2B42" w:rsidRDefault="00FF5527" w:rsidP="006C2B42">
      <w:pPr>
        <w:shd w:val="clear" w:color="auto" w:fill="000000"/>
        <w:spacing w:after="0" w:line="240" w:lineRule="auto"/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</w:pPr>
      <w:hyperlink r:id="rId13" w:history="1">
        <w:r w:rsidR="006C2B42" w:rsidRPr="006C2B42">
          <w:rPr>
            <w:rFonts w:ascii="Arial" w:eastAsia="Times New Roman" w:hAnsi="Arial" w:cs="Arial"/>
            <w:vanish/>
            <w:color w:val="004990"/>
            <w:sz w:val="18"/>
            <w:lang w:val="en-AU"/>
          </w:rPr>
          <w:t>More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 </w:t>
      </w:r>
    </w:p>
    <w:p w:rsidR="006C2B42" w:rsidRPr="006C2B42" w:rsidRDefault="006C2B42" w:rsidP="006C2B42">
      <w:pPr>
        <w:shd w:val="clear" w:color="auto" w:fill="000000"/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b/>
          <w:bCs/>
          <w:vanish/>
          <w:color w:val="CCCCCC"/>
          <w:sz w:val="25"/>
          <w:szCs w:val="25"/>
          <w:lang w:val="en-AU"/>
        </w:rPr>
      </w:pPr>
      <w:r w:rsidRPr="006C2B42">
        <w:rPr>
          <w:rFonts w:ascii="Georgia" w:eastAsia="Times New Roman" w:hAnsi="Georgia" w:cs="Arial"/>
          <w:b/>
          <w:bCs/>
          <w:vanish/>
          <w:color w:val="CCCCCC"/>
          <w:sz w:val="25"/>
          <w:szCs w:val="25"/>
          <w:lang w:val="en-AU"/>
        </w:rPr>
        <w:t>Recommended</w:t>
      </w:r>
    </w:p>
    <w:p w:rsidR="006C2B42" w:rsidRPr="006C2B42" w:rsidRDefault="00FF5527" w:rsidP="006C2B42">
      <w:pPr>
        <w:numPr>
          <w:ilvl w:val="0"/>
          <w:numId w:val="4"/>
        </w:numPr>
        <w:shd w:val="clear" w:color="auto" w:fill="000000"/>
        <w:spacing w:beforeAutospacing="1" w:after="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14" w:tooltip="World Cup: Colombia thrash Greece" w:history="1">
        <w:r w:rsidR="006C2B42">
          <w:rPr>
            <w:rFonts w:ascii="Arial" w:eastAsia="Times New Roman" w:hAnsi="Arial" w:cs="Arial"/>
            <w:noProof/>
            <w:vanish/>
            <w:color w:val="004990"/>
          </w:rPr>
          <w:drawing>
            <wp:inline distT="0" distB="0" distL="0" distR="0">
              <wp:extent cx="914400" cy="514350"/>
              <wp:effectExtent l="19050" t="0" r="0" b="0"/>
              <wp:docPr id="1" name="Picture 1" descr="Columbia thrash Greece 3-nil (Video Thumbnail)">
                <a:hlinkClick xmlns:a="http://schemas.openxmlformats.org/drawingml/2006/main" r:id="rId14" tooltip="&quot;World Cup: Colombia thrash Greec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olumbia thrash Greece 3-nil (Video Thumbnail)">
                        <a:hlinkClick r:id="rId14" tooltip="&quot;World Cup: Colombia thrash Greec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Click to play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lang w:val="en-AU"/>
        </w:rPr>
        <w:t xml:space="preserve"> </w:t>
      </w:r>
    </w:p>
    <w:p w:rsidR="006C2B42" w:rsidRPr="006C2B42" w:rsidRDefault="00FF5527" w:rsidP="006C2B42">
      <w:pPr>
        <w:shd w:val="clear" w:color="auto" w:fill="000000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16" w:history="1"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World Cup: Colombia thrash Greece</w:t>
        </w:r>
      </w:hyperlink>
    </w:p>
    <w:p w:rsidR="006C2B42" w:rsidRPr="006C2B42" w:rsidRDefault="00FF5527" w:rsidP="006C2B42">
      <w:pPr>
        <w:numPr>
          <w:ilvl w:val="0"/>
          <w:numId w:val="4"/>
        </w:numPr>
        <w:shd w:val="clear" w:color="auto" w:fill="000000"/>
        <w:spacing w:beforeAutospacing="1" w:after="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17" w:tooltip="World Cup: breathtaking shots of Estadio Castelao" w:history="1">
        <w:r w:rsidR="006C2B42">
          <w:rPr>
            <w:rFonts w:ascii="Arial" w:eastAsia="Times New Roman" w:hAnsi="Arial" w:cs="Arial"/>
            <w:noProof/>
            <w:vanish/>
            <w:color w:val="004990"/>
          </w:rPr>
          <w:drawing>
            <wp:inline distT="0" distB="0" distL="0" distR="0">
              <wp:extent cx="914400" cy="514350"/>
              <wp:effectExtent l="19050" t="0" r="0" b="0"/>
              <wp:docPr id="2" name="Picture 2" descr="Breathtaking shots of Estadio Castelao (Video Thumbnail)">
                <a:hlinkClick xmlns:a="http://schemas.openxmlformats.org/drawingml/2006/main" r:id="rId17" tooltip="&quot;World Cup: breathtaking shots of Estadio Castela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Breathtaking shots of Estadio Castelao (Video Thumbnail)">
                        <a:hlinkClick r:id="rId17" tooltip="&quot;World Cup: breathtaking shots of Estadio Castela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Click to play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lang w:val="en-AU"/>
        </w:rPr>
        <w:t xml:space="preserve"> </w:t>
      </w:r>
    </w:p>
    <w:p w:rsidR="006C2B42" w:rsidRPr="006C2B42" w:rsidRDefault="00FF5527" w:rsidP="006C2B42">
      <w:pPr>
        <w:shd w:val="clear" w:color="auto" w:fill="000000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19" w:history="1"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World Cup: breathtaking shots of Estadio Castelao</w:t>
        </w:r>
      </w:hyperlink>
    </w:p>
    <w:p w:rsidR="006C2B42" w:rsidRPr="006C2B42" w:rsidRDefault="00FF5527" w:rsidP="006C2B42">
      <w:pPr>
        <w:numPr>
          <w:ilvl w:val="0"/>
          <w:numId w:val="4"/>
        </w:numPr>
        <w:shd w:val="clear" w:color="auto" w:fill="000000"/>
        <w:spacing w:beforeAutospacing="1" w:after="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20" w:tooltip="To Ange, Mike and the Socceroos..." w:history="1">
        <w:r w:rsidR="006C2B42">
          <w:rPr>
            <w:rFonts w:ascii="Arial" w:eastAsia="Times New Roman" w:hAnsi="Arial" w:cs="Arial"/>
            <w:noProof/>
            <w:vanish/>
            <w:color w:val="004990"/>
          </w:rPr>
          <w:drawing>
            <wp:inline distT="0" distB="0" distL="0" distR="0">
              <wp:extent cx="914400" cy="514350"/>
              <wp:effectExtent l="19050" t="0" r="0" b="0"/>
              <wp:docPr id="3" name="Picture 3" descr="To Ange, Mike and the Socceroos... (Video Thumbnail)">
                <a:hlinkClick xmlns:a="http://schemas.openxmlformats.org/drawingml/2006/main" r:id="rId20" tooltip="&quot;To Ange, Mike and the Socceroos..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To Ange, Mike and the Socceroos... (Video Thumbnail)">
                        <a:hlinkClick r:id="rId20" tooltip="&quot;To Ange, Mike and the Socceroos..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Click to play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lang w:val="en-AU"/>
        </w:rPr>
        <w:t xml:space="preserve"> </w:t>
      </w:r>
    </w:p>
    <w:p w:rsidR="006C2B42" w:rsidRPr="006C2B42" w:rsidRDefault="00FF5527" w:rsidP="006C2B42">
      <w:pPr>
        <w:shd w:val="clear" w:color="auto" w:fill="000000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22" w:history="1"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To Ange, Mike and the Socceroos...</w:t>
        </w:r>
      </w:hyperlink>
    </w:p>
    <w:p w:rsidR="006C2B42" w:rsidRPr="006C2B42" w:rsidRDefault="00FF5527" w:rsidP="006C2B42">
      <w:pPr>
        <w:numPr>
          <w:ilvl w:val="0"/>
          <w:numId w:val="4"/>
        </w:numPr>
        <w:shd w:val="clear" w:color="auto" w:fill="000000"/>
        <w:spacing w:beforeAutospacing="1" w:after="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23" w:tooltip="World Cup watch: Set your alarm at 8am!" w:history="1">
        <w:r w:rsidR="006C2B42">
          <w:rPr>
            <w:rFonts w:ascii="Arial" w:eastAsia="Times New Roman" w:hAnsi="Arial" w:cs="Arial"/>
            <w:noProof/>
            <w:vanish/>
            <w:color w:val="004990"/>
          </w:rPr>
          <w:drawing>
            <wp:inline distT="0" distB="0" distL="0" distR="0">
              <wp:extent cx="914400" cy="514350"/>
              <wp:effectExtent l="19050" t="0" r="0" b="0"/>
              <wp:docPr id="4" name="Picture 4" descr="World Cup watch: Set your alarm at 8am! (Video Thumbnail)">
                <a:hlinkClick xmlns:a="http://schemas.openxmlformats.org/drawingml/2006/main" r:id="rId23" tooltip="&quot;World Cup watch: Set your alarm at 8am!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World Cup watch: Set your alarm at 8am! (Video Thumbnail)">
                        <a:hlinkClick r:id="rId23" tooltip="&quot;World Cup watch: Set your alarm at 8am!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Click to play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lang w:val="en-AU"/>
        </w:rPr>
        <w:t xml:space="preserve"> </w:t>
      </w:r>
    </w:p>
    <w:p w:rsidR="006C2B42" w:rsidRPr="006C2B42" w:rsidRDefault="00FF5527" w:rsidP="006C2B42">
      <w:pPr>
        <w:shd w:val="clear" w:color="auto" w:fill="000000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25" w:history="1"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World Cup watch: Set your alarm at 8am!</w:t>
        </w:r>
      </w:hyperlink>
    </w:p>
    <w:p w:rsidR="006C2B42" w:rsidRPr="006C2B42" w:rsidRDefault="00FF5527" w:rsidP="006C2B42">
      <w:pPr>
        <w:numPr>
          <w:ilvl w:val="0"/>
          <w:numId w:val="4"/>
        </w:numPr>
        <w:shd w:val="clear" w:color="auto" w:fill="000000"/>
        <w:spacing w:beforeAutospacing="1" w:after="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26" w:tooltip="The obsession of cosplay" w:history="1">
        <w:r w:rsidR="006C2B42">
          <w:rPr>
            <w:rFonts w:ascii="Arial" w:eastAsia="Times New Roman" w:hAnsi="Arial" w:cs="Arial"/>
            <w:noProof/>
            <w:vanish/>
            <w:color w:val="004990"/>
          </w:rPr>
          <w:drawing>
            <wp:inline distT="0" distB="0" distL="0" distR="0">
              <wp:extent cx="914400" cy="514350"/>
              <wp:effectExtent l="19050" t="0" r="0" b="0"/>
              <wp:docPr id="5" name="Picture 5" descr="The rise of Cosplay (Video Thumbnail)">
                <a:hlinkClick xmlns:a="http://schemas.openxmlformats.org/drawingml/2006/main" r:id="rId26" tooltip="&quot;The obsession of cosplay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The rise of Cosplay (Video Thumbnail)">
                        <a:hlinkClick r:id="rId26" tooltip="&quot;The obsession of cosplay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Click to play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lang w:val="en-AU"/>
        </w:rPr>
        <w:t xml:space="preserve"> </w:t>
      </w:r>
    </w:p>
    <w:p w:rsidR="006C2B42" w:rsidRPr="006C2B42" w:rsidRDefault="00FF5527" w:rsidP="006C2B42">
      <w:pPr>
        <w:shd w:val="clear" w:color="auto" w:fill="000000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vanish/>
          <w:color w:val="CCCCCC"/>
          <w:lang w:val="en-AU"/>
        </w:rPr>
      </w:pPr>
      <w:hyperlink r:id="rId28" w:history="1">
        <w:r w:rsidR="006C2B42" w:rsidRPr="006C2B42">
          <w:rPr>
            <w:rFonts w:ascii="Arial" w:eastAsia="Times New Roman" w:hAnsi="Arial" w:cs="Arial"/>
            <w:vanish/>
            <w:color w:val="004990"/>
            <w:lang w:val="en-AU"/>
          </w:rPr>
          <w:t>The obsession of cosplay</w:t>
        </w:r>
      </w:hyperlink>
    </w:p>
    <w:p w:rsidR="006C2B42" w:rsidRPr="006C2B42" w:rsidRDefault="00FF5527" w:rsidP="006C2B42">
      <w:pPr>
        <w:shd w:val="clear" w:color="auto" w:fill="000000"/>
        <w:spacing w:after="0" w:line="240" w:lineRule="auto"/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</w:pPr>
      <w:hyperlink r:id="rId29" w:history="1">
        <w:r w:rsidR="006C2B42" w:rsidRPr="006C2B42">
          <w:rPr>
            <w:rFonts w:ascii="Arial" w:eastAsia="Times New Roman" w:hAnsi="Arial" w:cs="Arial"/>
            <w:vanish/>
            <w:color w:val="004990"/>
            <w:sz w:val="18"/>
            <w:lang w:val="en-AU"/>
          </w:rPr>
          <w:t>Replay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 </w:t>
      </w:r>
    </w:p>
    <w:p w:rsidR="006C2B42" w:rsidRPr="006C2B42" w:rsidRDefault="00FF5527" w:rsidP="006C2B42">
      <w:pPr>
        <w:shd w:val="clear" w:color="auto" w:fill="000000"/>
        <w:spacing w:after="0" w:line="240" w:lineRule="auto"/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</w:pPr>
      <w:hyperlink r:id="rId30" w:history="1">
        <w:r w:rsidR="006C2B42" w:rsidRPr="006C2B42">
          <w:rPr>
            <w:rFonts w:ascii="Arial" w:eastAsia="Times New Roman" w:hAnsi="Arial" w:cs="Arial"/>
            <w:vanish/>
            <w:color w:val="004990"/>
            <w:sz w:val="18"/>
            <w:lang w:val="en-AU"/>
          </w:rPr>
          <w:t>Return to video</w:t>
        </w:r>
      </w:hyperlink>
      <w:r w:rsidR="006C2B42"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 </w:t>
      </w:r>
    </w:p>
    <w:p w:rsidR="006C2B42" w:rsidRPr="006C2B42" w:rsidRDefault="006C2B42" w:rsidP="006C2B42">
      <w:pPr>
        <w:shd w:val="clear" w:color="auto" w:fill="000000"/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b/>
          <w:bCs/>
          <w:vanish/>
          <w:color w:val="CCCCCC"/>
          <w:sz w:val="25"/>
          <w:szCs w:val="25"/>
          <w:lang w:val="en-AU"/>
        </w:rPr>
      </w:pPr>
      <w:r w:rsidRPr="006C2B42">
        <w:rPr>
          <w:rFonts w:ascii="Georgia" w:eastAsia="Times New Roman" w:hAnsi="Georgia" w:cs="Arial"/>
          <w:b/>
          <w:bCs/>
          <w:vanish/>
          <w:color w:val="CCCCCC"/>
          <w:sz w:val="25"/>
          <w:szCs w:val="25"/>
          <w:lang w:val="en-AU"/>
        </w:rPr>
        <w:t>Video settings</w:t>
      </w:r>
    </w:p>
    <w:p w:rsidR="006C2B42" w:rsidRPr="006C2B42" w:rsidRDefault="006C2B42" w:rsidP="006C2B42">
      <w:pPr>
        <w:shd w:val="clear" w:color="auto" w:fill="000000"/>
        <w:spacing w:before="100" w:beforeAutospacing="1" w:after="100" w:afterAutospacing="1" w:line="240" w:lineRule="auto"/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Please </w:t>
      </w:r>
      <w:hyperlink r:id="rId31" w:tooltip="Log in" w:history="1">
        <w:r w:rsidRPr="006C2B42">
          <w:rPr>
            <w:rFonts w:ascii="Arial" w:eastAsia="Times New Roman" w:hAnsi="Arial" w:cs="Arial"/>
            <w:vanish/>
            <w:color w:val="004990"/>
            <w:sz w:val="18"/>
            <w:lang w:val="en-AU"/>
          </w:rPr>
          <w:t>Log in</w:t>
        </w:r>
      </w:hyperlink>
      <w:r w:rsidRPr="006C2B42">
        <w:rPr>
          <w:rFonts w:ascii="Arial" w:eastAsia="Times New Roman" w:hAnsi="Arial" w:cs="Arial"/>
          <w:vanish/>
          <w:color w:val="CCCCCC"/>
          <w:sz w:val="18"/>
          <w:szCs w:val="18"/>
          <w:lang w:val="en-AU"/>
        </w:rPr>
        <w:t xml:space="preserve"> to update your video settings</w:t>
      </w:r>
    </w:p>
    <w:p w:rsidR="006C2B42" w:rsidRPr="006C2B42" w:rsidRDefault="006C2B42" w:rsidP="006C2B42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666666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b/>
          <w:bCs/>
          <w:color w:val="666666"/>
          <w:sz w:val="18"/>
          <w:szCs w:val="18"/>
          <w:lang w:val="en-AU"/>
        </w:rPr>
        <w:t>Tradesman loses life in building collapse</w:t>
      </w:r>
    </w:p>
    <w:p w:rsidR="006C2B42" w:rsidRPr="006C2B42" w:rsidRDefault="006C2B42" w:rsidP="006C2B42">
      <w:pPr>
        <w:shd w:val="clear" w:color="auto" w:fill="F2F2F2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666666"/>
          <w:sz w:val="18"/>
          <w:szCs w:val="18"/>
          <w:lang w:val="en-AU"/>
        </w:rPr>
        <w:t>A 21-year-old man plunges 15 metres to his death, another man seriously injured in a dramatic collapse of a two-storey building in Melbourne’s south-east.</w:t>
      </w:r>
    </w:p>
    <w:p w:rsidR="006C2B42" w:rsidRPr="006C2B42" w:rsidRDefault="006C2B42" w:rsidP="006C2B42">
      <w:pPr>
        <w:shd w:val="clear" w:color="auto" w:fill="F2F2F2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666666"/>
          <w:sz w:val="18"/>
          <w:szCs w:val="18"/>
          <w:lang w:val="en-AU"/>
        </w:rPr>
        <w:t xml:space="preserve">PT1M50S http://www.theage.com.au/action/externalEmbeddedPlayer?id=d-2se4u 620 349 August 22, 2013 </w:t>
      </w:r>
    </w:p>
    <w:p w:rsidR="006C2B42" w:rsidRPr="006C2B42" w:rsidRDefault="006C2B42" w:rsidP="006C2B42">
      <w:pPr>
        <w:numPr>
          <w:ilvl w:val="0"/>
          <w:numId w:val="5"/>
        </w:numPr>
        <w:spacing w:after="0" w:line="240" w:lineRule="auto"/>
        <w:ind w:left="0" w:right="75"/>
        <w:rPr>
          <w:rFonts w:ascii="Arial" w:eastAsia="Times New Roman" w:hAnsi="Arial" w:cs="Arial"/>
          <w:vanish/>
          <w:color w:val="666666"/>
          <w:sz w:val="17"/>
          <w:szCs w:val="17"/>
          <w:lang w:val="en-AU"/>
        </w:rPr>
      </w:pPr>
      <w:r w:rsidRPr="006C2B42">
        <w:rPr>
          <w:rFonts w:ascii="Arial" w:eastAsia="Times New Roman" w:hAnsi="Arial" w:cs="Arial"/>
          <w:vanish/>
          <w:color w:val="666666"/>
          <w:sz w:val="17"/>
          <w:szCs w:val="17"/>
          <w:lang w:val="en-AU"/>
        </w:rPr>
        <w:t xml:space="preserve">Autoplay </w:t>
      </w:r>
      <w:r w:rsidRPr="006C2B42">
        <w:rPr>
          <w:rFonts w:ascii="Arial" w:eastAsia="Times New Roman" w:hAnsi="Arial" w:cs="Arial"/>
          <w:b/>
          <w:bCs/>
          <w:caps/>
          <w:vanish/>
          <w:color w:val="666666"/>
          <w:sz w:val="17"/>
          <w:szCs w:val="17"/>
          <w:lang w:val="en-AU"/>
        </w:rPr>
        <w:t>On</w:t>
      </w:r>
      <w:hyperlink r:id="rId32" w:history="1">
        <w:r w:rsidRPr="006C2B42">
          <w:rPr>
            <w:rFonts w:ascii="Arial" w:eastAsia="Times New Roman" w:hAnsi="Arial" w:cs="Arial"/>
            <w:b/>
            <w:bCs/>
            <w:caps/>
            <w:vanish/>
            <w:color w:val="004990"/>
            <w:sz w:val="17"/>
            <w:szCs w:val="17"/>
            <w:bdr w:val="none" w:sz="0" w:space="0" w:color="auto" w:frame="1"/>
            <w:shd w:val="clear" w:color="auto" w:fill="FFFFFF"/>
            <w:lang w:val="en-AU"/>
          </w:rPr>
          <w:t>Off</w:t>
        </w:r>
      </w:hyperlink>
    </w:p>
    <w:p w:rsidR="006C2B42" w:rsidRPr="006C2B42" w:rsidRDefault="00FF5527" w:rsidP="006C2B42">
      <w:pPr>
        <w:numPr>
          <w:ilvl w:val="0"/>
          <w:numId w:val="5"/>
        </w:numPr>
        <w:spacing w:after="0" w:line="240" w:lineRule="auto"/>
        <w:ind w:left="0" w:right="75"/>
        <w:rPr>
          <w:rFonts w:ascii="Arial" w:eastAsia="Times New Roman" w:hAnsi="Arial" w:cs="Arial"/>
          <w:color w:val="666666"/>
          <w:sz w:val="17"/>
          <w:szCs w:val="17"/>
          <w:lang w:val="en-AU"/>
        </w:rPr>
      </w:pPr>
      <w:hyperlink r:id="rId33" w:history="1">
        <w:r w:rsidR="006C2B42" w:rsidRPr="006C2B42">
          <w:rPr>
            <w:rFonts w:ascii="Arial" w:eastAsia="Times New Roman" w:hAnsi="Arial" w:cs="Arial"/>
            <w:color w:val="004990"/>
            <w:sz w:val="17"/>
            <w:lang w:val="en-AU"/>
          </w:rPr>
          <w:t>Video feedback</w:t>
        </w:r>
      </w:hyperlink>
    </w:p>
    <w:p w:rsidR="006C2B42" w:rsidRPr="006C2B42" w:rsidRDefault="00FF5527" w:rsidP="006C2B42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666666"/>
          <w:sz w:val="17"/>
          <w:szCs w:val="17"/>
          <w:lang w:val="en-AU"/>
        </w:rPr>
      </w:pPr>
      <w:hyperlink r:id="rId34" w:history="1">
        <w:r w:rsidR="006C2B42" w:rsidRPr="006C2B42">
          <w:rPr>
            <w:rFonts w:ascii="Arial" w:eastAsia="Times New Roman" w:hAnsi="Arial" w:cs="Arial"/>
            <w:color w:val="004990"/>
            <w:sz w:val="17"/>
            <w:lang w:val="en-AU"/>
          </w:rPr>
          <w:t>Video settings</w:t>
        </w:r>
      </w:hyperlink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Authorities are investigating the cause of a building collapse that killed one man and left another seriously injured in Melbourne's south-east on Thursday.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proofErr w:type="spellStart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WorkCover</w:t>
      </w:r>
      <w:proofErr w:type="spellEnd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and Victorian Building Authority investigators will piece together events leading up to the collapse in South Caulfield that claimed the life of a 20-year-old carpenter.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Police say the two men fell about 10 metres when the top and mezzanine floors of the Hawthorn Road shopfront crashed withou</w:t>
      </w:r>
      <w:r w:rsidR="006208A1">
        <w:rPr>
          <w:rFonts w:ascii="Arial" w:eastAsia="Times New Roman" w:hAnsi="Arial" w:cs="Arial"/>
          <w:color w:val="000000"/>
          <w:sz w:val="18"/>
          <w:szCs w:val="18"/>
          <w:lang w:val="en-AU"/>
        </w:rPr>
        <w:t>t warning shortly after 10am, t</w:t>
      </w: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apping them under the rubble.</w:t>
      </w:r>
    </w:p>
    <w:p w:rsidR="006C2B42" w:rsidRPr="006C2B42" w:rsidRDefault="006C2B42" w:rsidP="006C2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248275" cy="2954271"/>
            <wp:effectExtent l="19050" t="0" r="9525" b="0"/>
            <wp:docPr id="6" name="Picture 6" descr="The scene of the Hawthorn Road building collapse in Caul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scene of the Hawthorn Road building collapse in Caulfield.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954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val="en-AU"/>
        </w:rPr>
      </w:pPr>
      <w:proofErr w:type="gramStart"/>
      <w:r w:rsidRPr="006C2B42">
        <w:rPr>
          <w:rFonts w:ascii="Arial" w:eastAsia="Times New Roman" w:hAnsi="Arial" w:cs="Arial"/>
          <w:color w:val="666666"/>
          <w:sz w:val="18"/>
          <w:szCs w:val="18"/>
          <w:lang w:val="en-AU"/>
        </w:rPr>
        <w:t>The scene of the Hawthorn Road building collapse in Caulfield.</w:t>
      </w:r>
      <w:proofErr w:type="gramEnd"/>
      <w:r w:rsidRPr="006C2B42">
        <w:rPr>
          <w:rFonts w:ascii="Arial" w:eastAsia="Times New Roman" w:hAnsi="Arial" w:cs="Arial"/>
          <w:color w:val="666666"/>
          <w:sz w:val="18"/>
          <w:szCs w:val="18"/>
          <w:lang w:val="en-AU"/>
        </w:rPr>
        <w:t xml:space="preserve"> </w:t>
      </w:r>
      <w:r w:rsidRPr="006C2B42">
        <w:rPr>
          <w:rFonts w:ascii="Arial" w:eastAsia="Times New Roman" w:hAnsi="Arial" w:cs="Arial"/>
          <w:i/>
          <w:iCs/>
          <w:color w:val="666666"/>
          <w:sz w:val="18"/>
          <w:szCs w:val="18"/>
          <w:lang w:val="en-AU"/>
        </w:rPr>
        <w:t>Photo: Pat Scala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lastRenderedPageBreak/>
        <w:t>Witnesses report hearing a loud crash as the floors gave way, narrowly missing two electricians working on the ground floor.</w:t>
      </w:r>
    </w:p>
    <w:p w:rsidR="006C2B42" w:rsidRPr="006C2B42" w:rsidRDefault="006C2B42" w:rsidP="006C2B42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vanish/>
          <w:color w:val="000000"/>
          <w:sz w:val="15"/>
          <w:szCs w:val="15"/>
          <w:lang w:val="en-AU"/>
        </w:rPr>
        <w:t>Advertisement</w:t>
      </w:r>
      <w:r w:rsidRPr="006C2B42">
        <w:rPr>
          <w:rFonts w:ascii="Arial" w:eastAsia="Times New Roman" w:hAnsi="Arial" w:cs="Arial"/>
          <w:vanish/>
          <w:color w:val="000000"/>
          <w:sz w:val="18"/>
          <w:szCs w:val="18"/>
          <w:lang w:val="en-AU"/>
        </w:rPr>
        <w:t xml:space="preserve"> 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The pair tried desperately to free their workmates with the help of passers-by but </w:t>
      </w:r>
      <w:proofErr w:type="gramStart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were</w:t>
      </w:r>
      <w:proofErr w:type="gramEnd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unable to save the 20-year-old.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A 48-year-old subcontractor pulled from the rubble was taken to The Alfred hospital in a serious but stable condition with fractured legs and a fractured arm as well as heavy cuts and bruising.</w:t>
      </w:r>
    </w:p>
    <w:p w:rsidR="006C2B42" w:rsidRPr="006C2B42" w:rsidRDefault="006C2B42" w:rsidP="006C2B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562600" cy="3131205"/>
            <wp:effectExtent l="19050" t="0" r="0" b="0"/>
            <wp:docPr id="7" name="Picture 7" descr="One man has died in the collapse which left another worker badly injured (pictured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ne man has died in the collapse which left another worker badly injured (pictured).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13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666666"/>
          <w:sz w:val="18"/>
          <w:szCs w:val="18"/>
          <w:lang w:val="en-AU"/>
        </w:rPr>
        <w:t xml:space="preserve">One man has died in the collapse which left another worker badly injured (pictured). </w:t>
      </w:r>
      <w:r w:rsidRPr="006C2B42">
        <w:rPr>
          <w:rFonts w:ascii="Arial" w:eastAsia="Times New Roman" w:hAnsi="Arial" w:cs="Arial"/>
          <w:i/>
          <w:iCs/>
          <w:color w:val="666666"/>
          <w:sz w:val="18"/>
          <w:szCs w:val="18"/>
          <w:lang w:val="en-AU"/>
        </w:rPr>
        <w:t>Photo: Channel Nine</w:t>
      </w:r>
    </w:p>
    <w:p w:rsidR="00E44B9D" w:rsidRDefault="00E44B9D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E44B9D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743575" cy="3162300"/>
            <wp:effectExtent l="19050" t="0" r="9525" b="0"/>
            <wp:docPr id="8" name="Picture 1" descr="Emergency services workers at the scene of the wall collapse in Caulfield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ergency services workers at the scene of the wall collapse in Caulfield.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B9D" w:rsidRDefault="00E44B9D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</w:p>
    <w:p w:rsidR="006814B7" w:rsidRDefault="006814B7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814B7"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57500" cy="4238625"/>
            <wp:effectExtent l="19050" t="0" r="0" b="0"/>
            <wp:docPr id="9" name="Picture 1" descr="The building under construction is believed to be a shop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he building under construction is believed to be a shop.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B7" w:rsidRDefault="006814B7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An Ambulance Victoria spokesman said paramedics were called to the site about 10am.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Emergency crews and </w:t>
      </w:r>
      <w:proofErr w:type="spellStart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Workcover</w:t>
      </w:r>
      <w:proofErr w:type="spellEnd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investigators spent the day at the scene but will not speculate on the cause of the collapse until investigations are complete.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Renovation of the narrow shopfront between a pizzeria and a beauty salon began in late April.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Nick Love, 21, said he and emergency workers worked for about 10 minutes to pull wood off the men. ''Once we got to the [younger] guy, he was under a lot of stuff and I just stepped back and let the paramedics do their thing.''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Construction, Forestry, Mining and Energy Union spokesman Dan Murphy said the building site was not union affiliated, but CFMEU officials were attending the scene.</w:t>
      </w:r>
    </w:p>
    <w:p w:rsidR="006C2B42" w:rsidRPr="006C2B42" w:rsidRDefault="006C2B42" w:rsidP="006C2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Victorian Building Authority chief executive Greg </w:t>
      </w:r>
      <w:proofErr w:type="spellStart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>Hyams</w:t>
      </w:r>
      <w:proofErr w:type="spellEnd"/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said as the state's new building industry regulatory body, the VBA was gathering information about the accident.</w:t>
      </w:r>
    </w:p>
    <w:p w:rsidR="00C65C84" w:rsidRDefault="00C65C84" w:rsidP="00C65C84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  <w:lang w:val="en-AU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AU"/>
        </w:rPr>
        <w:t>WorkSafe</w:t>
      </w:r>
      <w:proofErr w:type="spellEnd"/>
      <w:r>
        <w:rPr>
          <w:rFonts w:ascii="Arial" w:hAnsi="Arial" w:cs="Arial"/>
          <w:color w:val="000000"/>
          <w:sz w:val="18"/>
          <w:szCs w:val="18"/>
          <w:lang w:val="en-AU"/>
        </w:rPr>
        <w:t xml:space="preserve"> spokeswoman Rebecca </w:t>
      </w:r>
      <w:proofErr w:type="spellStart"/>
      <w:r>
        <w:rPr>
          <w:rFonts w:ascii="Arial" w:hAnsi="Arial" w:cs="Arial"/>
          <w:color w:val="000000"/>
          <w:sz w:val="18"/>
          <w:szCs w:val="18"/>
          <w:lang w:val="en-AU"/>
        </w:rPr>
        <w:t>Stoel</w:t>
      </w:r>
      <w:proofErr w:type="spellEnd"/>
      <w:r>
        <w:rPr>
          <w:rFonts w:ascii="Arial" w:hAnsi="Arial" w:cs="Arial"/>
          <w:color w:val="000000"/>
          <w:sz w:val="18"/>
          <w:szCs w:val="18"/>
          <w:lang w:val="en-AU"/>
        </w:rPr>
        <w:t xml:space="preserve"> said it had begun investigating.</w:t>
      </w:r>
    </w:p>
    <w:p w:rsidR="00C65C84" w:rsidRDefault="00C65C84" w:rsidP="00C65C84">
      <w:pPr>
        <w:shd w:val="clear" w:color="auto" w:fill="FFFFFF"/>
        <w:rPr>
          <w:rFonts w:ascii="Arial" w:hAnsi="Arial" w:cs="Arial"/>
          <w:color w:val="000000"/>
          <w:sz w:val="18"/>
          <w:szCs w:val="18"/>
          <w:lang w:val="en-AU"/>
        </w:rPr>
      </w:pPr>
      <w:r>
        <w:rPr>
          <w:rFonts w:ascii="Arial" w:hAnsi="Arial" w:cs="Arial"/>
          <w:color w:val="000000"/>
          <w:sz w:val="18"/>
          <w:szCs w:val="18"/>
          <w:lang w:val="en-AU"/>
        </w:rPr>
        <w:br/>
      </w:r>
      <w:r>
        <w:rPr>
          <w:rFonts w:ascii="Arial" w:hAnsi="Arial" w:cs="Arial"/>
          <w:color w:val="000000"/>
          <w:sz w:val="18"/>
          <w:szCs w:val="18"/>
          <w:lang w:val="en-AU"/>
        </w:rPr>
        <w:br/>
      </w:r>
      <w:r>
        <w:rPr>
          <w:rFonts w:ascii="Arial" w:hAnsi="Arial" w:cs="Arial"/>
          <w:color w:val="000000"/>
          <w:sz w:val="18"/>
          <w:szCs w:val="18"/>
          <w:lang w:val="en-AU"/>
        </w:rPr>
        <w:lastRenderedPageBreak/>
        <w:t xml:space="preserve">Read more: </w:t>
      </w:r>
      <w:hyperlink r:id="rId39" w:anchor="ixzz34gDW8gqN" w:history="1">
        <w:r>
          <w:rPr>
            <w:rStyle w:val="Hyperlink"/>
            <w:rFonts w:ascii="Arial" w:hAnsi="Arial" w:cs="Arial"/>
            <w:color w:val="003399"/>
            <w:sz w:val="18"/>
            <w:szCs w:val="18"/>
            <w:lang w:val="en-AU"/>
          </w:rPr>
          <w:t>http://www.theage.com.au/victoria/tradesman-killed-workmate-injured-in-building-collapse-20130822-2segh.html#ixzz34gDW8gqN</w:t>
        </w:r>
      </w:hyperlink>
    </w:p>
    <w:p w:rsidR="006C2B42" w:rsidRPr="006C2B42" w:rsidRDefault="006C2B42" w:rsidP="006C2B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br/>
      </w:r>
      <w:r w:rsidRPr="006C2B42">
        <w:rPr>
          <w:rFonts w:ascii="Arial" w:eastAsia="Times New Roman" w:hAnsi="Arial" w:cs="Arial"/>
          <w:color w:val="000000"/>
          <w:sz w:val="18"/>
          <w:szCs w:val="18"/>
          <w:lang w:val="en-AU"/>
        </w:rPr>
        <w:br/>
        <w:t xml:space="preserve">Read more: </w:t>
      </w:r>
      <w:hyperlink r:id="rId40" w:anchor="ixzz34gCxvZCN" w:history="1">
        <w:r w:rsidRPr="006C2B42">
          <w:rPr>
            <w:rFonts w:ascii="Arial" w:eastAsia="Times New Roman" w:hAnsi="Arial" w:cs="Arial"/>
            <w:color w:val="003399"/>
            <w:sz w:val="18"/>
            <w:lang w:val="en-AU"/>
          </w:rPr>
          <w:t>http://www.theage.com.au/victoria/tradesman-killed-workmate-injured-in-building-collapse-20130822-2segh.html#ixzz34gCxvZCN</w:t>
        </w:r>
      </w:hyperlink>
    </w:p>
    <w:p w:rsidR="006C2B42" w:rsidRDefault="006C2B42"/>
    <w:sectPr w:rsidR="006C2B42" w:rsidSect="00505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BB7"/>
    <w:multiLevelType w:val="multilevel"/>
    <w:tmpl w:val="1FA20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20923"/>
    <w:multiLevelType w:val="multilevel"/>
    <w:tmpl w:val="7D8C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3C03D8"/>
    <w:multiLevelType w:val="multilevel"/>
    <w:tmpl w:val="4E60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95823"/>
    <w:multiLevelType w:val="multilevel"/>
    <w:tmpl w:val="247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EF1D15"/>
    <w:multiLevelType w:val="multilevel"/>
    <w:tmpl w:val="DA22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B42"/>
    <w:rsid w:val="00505F2C"/>
    <w:rsid w:val="005C032C"/>
    <w:rsid w:val="006208A1"/>
    <w:rsid w:val="006814B7"/>
    <w:rsid w:val="006C2B42"/>
    <w:rsid w:val="00C65C84"/>
    <w:rsid w:val="00E44B9D"/>
    <w:rsid w:val="00EF6C34"/>
    <w:rsid w:val="00F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F2C"/>
  </w:style>
  <w:style w:type="paragraph" w:styleId="Heading1">
    <w:name w:val="heading 1"/>
    <w:basedOn w:val="Normal"/>
    <w:link w:val="Heading1Char"/>
    <w:uiPriority w:val="9"/>
    <w:qFormat/>
    <w:rsid w:val="006C2B4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55"/>
      <w:szCs w:val="55"/>
    </w:rPr>
  </w:style>
  <w:style w:type="paragraph" w:styleId="Heading3">
    <w:name w:val="heading 3"/>
    <w:basedOn w:val="Normal"/>
    <w:link w:val="Heading3Char"/>
    <w:uiPriority w:val="9"/>
    <w:qFormat/>
    <w:rsid w:val="006C2B42"/>
    <w:pPr>
      <w:spacing w:before="100" w:beforeAutospacing="1" w:after="100" w:afterAutospacing="1" w:line="240" w:lineRule="auto"/>
      <w:outlineLvl w:val="2"/>
    </w:pPr>
    <w:rPr>
      <w:rFonts w:ascii="Georgia" w:eastAsia="Times New Roman" w:hAnsi="Georgia" w:cs="Times New Roman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B42"/>
    <w:rPr>
      <w:rFonts w:ascii="Georgia" w:eastAsia="Times New Roman" w:hAnsi="Georgia" w:cs="Times New Roman"/>
      <w:b/>
      <w:bCs/>
      <w:kern w:val="36"/>
      <w:sz w:val="55"/>
      <w:szCs w:val="55"/>
    </w:rPr>
  </w:style>
  <w:style w:type="character" w:customStyle="1" w:styleId="Heading3Char">
    <w:name w:val="Heading 3 Char"/>
    <w:basedOn w:val="DefaultParagraphFont"/>
    <w:link w:val="Heading3"/>
    <w:uiPriority w:val="9"/>
    <w:rsid w:val="006C2B42"/>
    <w:rPr>
      <w:rFonts w:ascii="Georgia" w:eastAsia="Times New Roman" w:hAnsi="Georgia" w:cs="Times New Roman"/>
      <w:b/>
      <w:bCs/>
      <w:sz w:val="34"/>
      <w:szCs w:val="34"/>
    </w:rPr>
  </w:style>
  <w:style w:type="character" w:styleId="Hyperlink">
    <w:name w:val="Hyperlink"/>
    <w:basedOn w:val="DefaultParagraphFont"/>
    <w:uiPriority w:val="99"/>
    <w:semiHidden/>
    <w:unhideWhenUsed/>
    <w:rsid w:val="006C2B42"/>
    <w:rPr>
      <w:strike w:val="0"/>
      <w:dstrike w:val="0"/>
      <w:color w:val="00499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6C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ze-sml">
    <w:name w:val="size-sml"/>
    <w:basedOn w:val="DefaultParagraphFont"/>
    <w:rsid w:val="006C2B42"/>
  </w:style>
  <w:style w:type="character" w:customStyle="1" w:styleId="gone">
    <w:name w:val="gone"/>
    <w:basedOn w:val="DefaultParagraphFont"/>
    <w:rsid w:val="006C2B42"/>
  </w:style>
  <w:style w:type="character" w:customStyle="1" w:styleId="playcountdowncounter">
    <w:name w:val="playcountdowncounter"/>
    <w:basedOn w:val="DefaultParagraphFont"/>
    <w:rsid w:val="006C2B42"/>
  </w:style>
  <w:style w:type="paragraph" w:styleId="BalloonText">
    <w:name w:val="Balloon Text"/>
    <w:basedOn w:val="Normal"/>
    <w:link w:val="BalloonTextChar"/>
    <w:uiPriority w:val="99"/>
    <w:semiHidden/>
    <w:unhideWhenUsed/>
    <w:rsid w:val="006C2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6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4507">
                      <w:marLeft w:val="0"/>
                      <w:marRight w:val="0"/>
                      <w:marTop w:val="0"/>
                      <w:marBottom w:val="240"/>
                      <w:divBdr>
                        <w:top w:val="dotted" w:sz="6" w:space="5" w:color="DCDCDC"/>
                        <w:left w:val="none" w:sz="0" w:space="0" w:color="auto"/>
                        <w:bottom w:val="single" w:sz="6" w:space="1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7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89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6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018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189">
                  <w:marLeft w:val="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9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ghtsportal.copyright.com.au/pages/republicationpage.aspx?publisher=fxj&amp;publication=TAG&amp;author=Benjamin%20Millar%20Jessica%20Wright&amp;title=Tradesman%20killed,%20workmate%20injured%20in%20building%20collapse&amp;publicationdate=23/08/2013&amp;url=http://www.theage.com.au/victoria/tradesman-killed-workmate-injured-in-building-collapse-20130822-2segh.html" TargetMode="External"/><Relationship Id="rId13" Type="http://schemas.openxmlformats.org/officeDocument/2006/relationships/hyperlink" Target="http://media.theage.com.au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media.theage.com.au/national/selections/the-obsession-of-cosplay-5504319.html" TargetMode="External"/><Relationship Id="rId39" Type="http://schemas.openxmlformats.org/officeDocument/2006/relationships/hyperlink" Target="http://www.theage.com.au/victoria/tradesman-killed-workmate-injured-in-building-collapse-20130822-2segh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javascript:;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heage.com.au/action/printArticle?id=4684337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media.theage.com.au/national/selections/world-cup-breathtaking-shots-of-estadio-castelao-5512091.html" TargetMode="External"/><Relationship Id="rId25" Type="http://schemas.openxmlformats.org/officeDocument/2006/relationships/hyperlink" Target="http://media.theage.com.au/national/selections/world-cup-watch-set-your-alarm-at-8am-5510766.html" TargetMode="External"/><Relationship Id="rId33" Type="http://schemas.openxmlformats.org/officeDocument/2006/relationships/hyperlink" Target="javascript:;" TargetMode="External"/><Relationship Id="rId38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media.theage.com.au/national/selections/world-cup-colombia-thrash-greece-5512003.html" TargetMode="External"/><Relationship Id="rId20" Type="http://schemas.openxmlformats.org/officeDocument/2006/relationships/hyperlink" Target="http://media.theage.com.au/national/selections/to-ange-mike-and-the-socceroos-5510281.html" TargetMode="External"/><Relationship Id="rId29" Type="http://schemas.openxmlformats.org/officeDocument/2006/relationships/hyperlink" Target="javascript: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heage.com.au/action/emailToFriend?id=4684337" TargetMode="External"/><Relationship Id="rId11" Type="http://schemas.openxmlformats.org/officeDocument/2006/relationships/hyperlink" Target="javascript:;" TargetMode="External"/><Relationship Id="rId24" Type="http://schemas.openxmlformats.org/officeDocument/2006/relationships/image" Target="media/image4.jpeg"/><Relationship Id="rId32" Type="http://schemas.openxmlformats.org/officeDocument/2006/relationships/hyperlink" Target="javascript:;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://www.theage.com.au/victoria/tradesman-killed-workmate-injured-in-building-collapse-20130822-2segh.html" TargetMode="External"/><Relationship Id="rId5" Type="http://schemas.openxmlformats.org/officeDocument/2006/relationships/hyperlink" Target="http://www.reddit.com/submit?url=http://www.theage.com.au/victoria/tradesman-killed-workmate-injured-in-building-collapse-20130822-2segh.html&amp;title=Tradesman%20killed,%20workmate%20injured%20in%20building%20collapse" TargetMode="External"/><Relationship Id="rId15" Type="http://schemas.openxmlformats.org/officeDocument/2006/relationships/image" Target="media/image1.jpeg"/><Relationship Id="rId23" Type="http://schemas.openxmlformats.org/officeDocument/2006/relationships/hyperlink" Target="http://media.theage.com.au/national/selections/world-cup-watch-set-your-alarm-at-8am-5510766.html" TargetMode="External"/><Relationship Id="rId28" Type="http://schemas.openxmlformats.org/officeDocument/2006/relationships/hyperlink" Target="http://media.theage.com.au/national/selections/the-obsession-of-cosplay-5504319.html" TargetMode="External"/><Relationship Id="rId36" Type="http://schemas.openxmlformats.org/officeDocument/2006/relationships/image" Target="media/image7.jpeg"/><Relationship Id="rId10" Type="http://schemas.openxmlformats.org/officeDocument/2006/relationships/hyperlink" Target="javascript:;" TargetMode="External"/><Relationship Id="rId19" Type="http://schemas.openxmlformats.org/officeDocument/2006/relationships/hyperlink" Target="http://media.theage.com.au/national/selections/world-cup-breathtaking-shots-of-estadio-castelao-5512091.html" TargetMode="External"/><Relationship Id="rId31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http://media.theage.com.au/national/selections/world-cup-colombia-thrash-greece-5512003.html" TargetMode="External"/><Relationship Id="rId22" Type="http://schemas.openxmlformats.org/officeDocument/2006/relationships/hyperlink" Target="http://media.theage.com.au/national/selections/to-ange-mike-and-the-socceroos-5510281.html" TargetMode="External"/><Relationship Id="rId27" Type="http://schemas.openxmlformats.org/officeDocument/2006/relationships/image" Target="media/image5.jpeg"/><Relationship Id="rId30" Type="http://schemas.openxmlformats.org/officeDocument/2006/relationships/hyperlink" Target="javascript:;" TargetMode="External"/><Relationship Id="rId35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929</Words>
  <Characters>5297</Characters>
  <Application>Microsoft Office Word</Application>
  <DocSecurity>0</DocSecurity>
  <Lines>44</Lines>
  <Paragraphs>12</Paragraphs>
  <ScaleCrop>false</ScaleCrop>
  <Company>boston group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Jones</dc:creator>
  <cp:keywords/>
  <dc:description/>
  <cp:lastModifiedBy>Glenn Jones</cp:lastModifiedBy>
  <cp:revision>5</cp:revision>
  <dcterms:created xsi:type="dcterms:W3CDTF">2014-06-15T04:42:00Z</dcterms:created>
  <dcterms:modified xsi:type="dcterms:W3CDTF">2014-06-15T05:04:00Z</dcterms:modified>
</cp:coreProperties>
</file>